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51F13" w14:textId="03AB978F" w:rsidR="00374FDB" w:rsidRPr="00E76B1E" w:rsidRDefault="00374FDB" w:rsidP="00374FDB">
      <w:pPr>
        <w:spacing w:line="290" w:lineRule="atLeast"/>
        <w:ind w:firstLineChars="100" w:firstLine="220"/>
        <w:jc w:val="right"/>
        <w:rPr>
          <w:rFonts w:ascii="ＭＳ 明朝" w:hAnsi="ＭＳ 明朝"/>
          <w:color w:val="000000" w:themeColor="text1"/>
          <w:sz w:val="22"/>
          <w:szCs w:val="22"/>
        </w:rPr>
      </w:pPr>
      <w:r w:rsidRPr="00E76B1E">
        <w:rPr>
          <w:rFonts w:ascii="ＭＳ 明朝" w:hAnsi="ＭＳ 明朝" w:hint="eastAsia"/>
          <w:color w:val="000000" w:themeColor="text1"/>
          <w:sz w:val="22"/>
          <w:szCs w:val="22"/>
        </w:rPr>
        <w:t>20</w:t>
      </w:r>
      <w:r w:rsidR="00C713BA">
        <w:rPr>
          <w:rFonts w:ascii="ＭＳ 明朝" w:hAnsi="ＭＳ 明朝" w:hint="eastAsia"/>
          <w:color w:val="000000" w:themeColor="text1"/>
          <w:sz w:val="22"/>
          <w:szCs w:val="22"/>
        </w:rPr>
        <w:t>2</w:t>
      </w:r>
      <w:r w:rsidR="007D4D89">
        <w:rPr>
          <w:rFonts w:ascii="ＭＳ 明朝" w:hAnsi="ＭＳ 明朝"/>
          <w:color w:val="000000" w:themeColor="text1"/>
          <w:sz w:val="22"/>
          <w:szCs w:val="22"/>
        </w:rPr>
        <w:t>2</w:t>
      </w:r>
      <w:r w:rsidR="00C713BA">
        <w:rPr>
          <w:rFonts w:ascii="ＭＳ 明朝" w:hAnsi="ＭＳ 明朝" w:hint="eastAsia"/>
          <w:color w:val="000000" w:themeColor="text1"/>
          <w:sz w:val="22"/>
          <w:szCs w:val="22"/>
        </w:rPr>
        <w:t>年</w:t>
      </w:r>
      <w:r w:rsidR="00D25711">
        <w:rPr>
          <w:rFonts w:ascii="ＭＳ 明朝" w:hAnsi="ＭＳ 明朝" w:hint="eastAsia"/>
          <w:color w:val="000000" w:themeColor="text1"/>
          <w:sz w:val="22"/>
          <w:szCs w:val="22"/>
        </w:rPr>
        <w:t>1</w:t>
      </w:r>
      <w:r w:rsidR="007D4D89">
        <w:rPr>
          <w:rFonts w:ascii="ＭＳ 明朝" w:hAnsi="ＭＳ 明朝"/>
          <w:color w:val="000000" w:themeColor="text1"/>
          <w:sz w:val="22"/>
          <w:szCs w:val="22"/>
        </w:rPr>
        <w:t>2</w:t>
      </w:r>
      <w:r w:rsidR="00D25711">
        <w:rPr>
          <w:rFonts w:ascii="ＭＳ 明朝" w:hAnsi="ＭＳ 明朝" w:hint="eastAsia"/>
          <w:color w:val="000000" w:themeColor="text1"/>
          <w:sz w:val="22"/>
          <w:szCs w:val="22"/>
        </w:rPr>
        <w:t>月</w:t>
      </w:r>
      <w:r w:rsidR="00C713BA">
        <w:rPr>
          <w:rFonts w:ascii="ＭＳ 明朝" w:hAnsi="ＭＳ 明朝" w:hint="eastAsia"/>
          <w:color w:val="000000" w:themeColor="text1"/>
          <w:sz w:val="22"/>
          <w:szCs w:val="22"/>
        </w:rPr>
        <w:t>1日</w:t>
      </w:r>
    </w:p>
    <w:p w14:paraId="3C05C39D" w14:textId="77777777" w:rsidR="00374FDB" w:rsidRPr="00E76B1E" w:rsidRDefault="00374FDB" w:rsidP="00374FDB">
      <w:pPr>
        <w:spacing w:line="290" w:lineRule="atLeast"/>
        <w:jc w:val="right"/>
        <w:rPr>
          <w:rFonts w:ascii="ＭＳ 明朝" w:hAnsi="ＭＳ 明朝"/>
          <w:color w:val="000000" w:themeColor="text1"/>
          <w:sz w:val="22"/>
          <w:szCs w:val="22"/>
        </w:rPr>
      </w:pPr>
      <w:r w:rsidRPr="00E76B1E">
        <w:rPr>
          <w:rFonts w:ascii="ＭＳ 明朝" w:hAnsi="ＭＳ 明朝" w:hint="eastAsia"/>
          <w:color w:val="000000" w:themeColor="text1"/>
          <w:sz w:val="22"/>
          <w:szCs w:val="22"/>
        </w:rPr>
        <w:t>日本生活学会</w:t>
      </w:r>
    </w:p>
    <w:p w14:paraId="442E4237" w14:textId="76D9BE3A" w:rsidR="00374FDB" w:rsidRPr="00E76B1E" w:rsidRDefault="00374FDB" w:rsidP="00374FDB">
      <w:pPr>
        <w:spacing w:line="290" w:lineRule="atLeast"/>
        <w:jc w:val="right"/>
        <w:rPr>
          <w:rFonts w:ascii="ＭＳ 明朝" w:hAnsi="ＭＳ 明朝"/>
          <w:color w:val="000000" w:themeColor="text1"/>
          <w:sz w:val="22"/>
          <w:szCs w:val="22"/>
        </w:rPr>
      </w:pPr>
      <w:r w:rsidRPr="00E76B1E">
        <w:rPr>
          <w:rFonts w:ascii="ＭＳ 明朝" w:hAnsi="ＭＳ 明朝" w:hint="eastAsia"/>
          <w:color w:val="000000" w:themeColor="text1"/>
          <w:sz w:val="22"/>
          <w:szCs w:val="22"/>
        </w:rPr>
        <w:t>会長</w:t>
      </w:r>
      <w:r w:rsidRPr="00E76B1E">
        <w:rPr>
          <w:rFonts w:ascii="ＭＳ 明朝" w:hAnsi="ＭＳ 明朝"/>
          <w:color w:val="000000" w:themeColor="text1"/>
          <w:sz w:val="22"/>
          <w:szCs w:val="22"/>
        </w:rPr>
        <w:t xml:space="preserve">  </w:t>
      </w:r>
      <w:r w:rsidR="00C713BA">
        <w:rPr>
          <w:rFonts w:ascii="ＭＳ 明朝" w:hAnsi="ＭＳ 明朝" w:hint="eastAsia"/>
          <w:color w:val="000000" w:themeColor="text1"/>
          <w:sz w:val="22"/>
          <w:szCs w:val="22"/>
        </w:rPr>
        <w:t>有末　賢</w:t>
      </w:r>
    </w:p>
    <w:p w14:paraId="3DAF0C33" w14:textId="77777777" w:rsidR="00374FDB" w:rsidRPr="00E76B1E" w:rsidRDefault="00374FDB" w:rsidP="003F20B0">
      <w:pPr>
        <w:tabs>
          <w:tab w:val="left" w:pos="6804"/>
        </w:tabs>
        <w:spacing w:line="290" w:lineRule="atLeast"/>
        <w:ind w:firstLineChars="100" w:firstLine="281"/>
        <w:jc w:val="right"/>
        <w:rPr>
          <w:rFonts w:ascii="ＭＳ 明朝" w:hAnsi="ＭＳ 明朝"/>
          <w:b/>
          <w:bCs/>
          <w:color w:val="000000" w:themeColor="text1"/>
          <w:sz w:val="28"/>
        </w:rPr>
      </w:pPr>
    </w:p>
    <w:p w14:paraId="7F73E0A8" w14:textId="41E284A8" w:rsidR="00374FDB" w:rsidRPr="00E76B1E" w:rsidRDefault="00374FDB" w:rsidP="00374FDB">
      <w:pPr>
        <w:pStyle w:val="aa"/>
        <w:spacing w:before="0" w:after="0"/>
        <w:rPr>
          <w:color w:val="000000" w:themeColor="text1"/>
        </w:rPr>
      </w:pPr>
      <w:r w:rsidRPr="00E76B1E">
        <w:rPr>
          <w:rFonts w:hint="eastAsia"/>
          <w:color w:val="000000" w:themeColor="text1"/>
        </w:rPr>
        <w:t>２０</w:t>
      </w:r>
      <w:r w:rsidR="00C713BA">
        <w:rPr>
          <w:rFonts w:hint="eastAsia"/>
          <w:color w:val="000000" w:themeColor="text1"/>
        </w:rPr>
        <w:t>２</w:t>
      </w:r>
      <w:r w:rsidR="007D4D89">
        <w:rPr>
          <w:rFonts w:hint="eastAsia"/>
          <w:color w:val="000000" w:themeColor="text1"/>
        </w:rPr>
        <w:t>２</w:t>
      </w:r>
      <w:r w:rsidRPr="00E76B1E">
        <w:rPr>
          <w:rFonts w:hint="eastAsia"/>
          <w:color w:val="000000" w:themeColor="text1"/>
        </w:rPr>
        <w:t>年度</w:t>
      </w:r>
      <w:r w:rsidRPr="00E76B1E">
        <w:rPr>
          <w:rFonts w:hint="eastAsia"/>
          <w:color w:val="000000" w:themeColor="text1"/>
        </w:rPr>
        <w:t xml:space="preserve"> </w:t>
      </w:r>
      <w:r w:rsidRPr="00E76B1E">
        <w:rPr>
          <w:rFonts w:hint="eastAsia"/>
          <w:color w:val="000000" w:themeColor="text1"/>
        </w:rPr>
        <w:t>今和次郎賞および日本生活学会研究論文賞</w:t>
      </w:r>
    </w:p>
    <w:p w14:paraId="1B7E8EF6" w14:textId="77777777" w:rsidR="00374FDB" w:rsidRPr="00E76B1E" w:rsidRDefault="00374FDB" w:rsidP="00374FDB">
      <w:pPr>
        <w:pStyle w:val="aa"/>
        <w:spacing w:before="0" w:after="0"/>
        <w:rPr>
          <w:color w:val="000000" w:themeColor="text1"/>
        </w:rPr>
      </w:pPr>
      <w:r w:rsidRPr="00E76B1E">
        <w:rPr>
          <w:rFonts w:hint="eastAsia"/>
          <w:color w:val="000000" w:themeColor="text1"/>
        </w:rPr>
        <w:t>受賞者選定に関するお知らせ</w:t>
      </w:r>
    </w:p>
    <w:p w14:paraId="613F25A4" w14:textId="7ECAD9A8" w:rsidR="00374FDB" w:rsidRPr="00E76B1E" w:rsidRDefault="00374FDB" w:rsidP="00374FDB">
      <w:pPr>
        <w:spacing w:line="290" w:lineRule="atLeast"/>
        <w:rPr>
          <w:rFonts w:ascii="ＭＳ 明朝" w:hAnsi="ＭＳ 明朝"/>
          <w:color w:val="000000" w:themeColor="text1"/>
          <w:sz w:val="22"/>
          <w:szCs w:val="22"/>
        </w:rPr>
      </w:pPr>
      <w:r w:rsidRPr="00E76B1E">
        <w:rPr>
          <w:rFonts w:ascii="ＭＳ 明朝" w:hAnsi="ＭＳ 明朝"/>
          <w:color w:val="000000" w:themeColor="text1"/>
          <w:sz w:val="24"/>
        </w:rPr>
        <w:t xml:space="preserve">                                                             </w:t>
      </w:r>
      <w:r w:rsidRPr="00E76B1E">
        <w:rPr>
          <w:rFonts w:ascii="ＭＳ 明朝" w:hAnsi="ＭＳ 明朝" w:hint="eastAsia"/>
          <w:color w:val="000000" w:themeColor="text1"/>
          <w:sz w:val="24"/>
        </w:rPr>
        <w:t xml:space="preserve"> </w:t>
      </w:r>
      <w:r w:rsidRPr="00E76B1E">
        <w:rPr>
          <w:rFonts w:ascii="ＭＳ 明朝" w:hAnsi="ＭＳ 明朝" w:hint="eastAsia"/>
          <w:color w:val="000000" w:themeColor="text1"/>
          <w:sz w:val="24"/>
        </w:rPr>
        <w:tab/>
        <w:t xml:space="preserve">  　　　　　　　</w:t>
      </w:r>
      <w:r w:rsidR="00795545" w:rsidRPr="00E76B1E">
        <w:rPr>
          <w:rFonts w:ascii="ＭＳ 明朝" w:hAnsi="ＭＳ 明朝" w:hint="eastAsia"/>
          <w:color w:val="000000" w:themeColor="text1"/>
          <w:sz w:val="24"/>
        </w:rPr>
        <w:t xml:space="preserve">　</w:t>
      </w:r>
      <w:r w:rsidRPr="00E76B1E">
        <w:rPr>
          <w:rFonts w:ascii="ＭＳ 明朝" w:hAnsi="ＭＳ 明朝" w:hint="eastAsia"/>
          <w:color w:val="000000" w:themeColor="text1"/>
          <w:sz w:val="22"/>
          <w:szCs w:val="22"/>
        </w:rPr>
        <w:t>日本生活学会は、下記の規定に則り、</w:t>
      </w:r>
      <w:r w:rsidR="00992348" w:rsidRPr="00E76B1E">
        <w:rPr>
          <w:rFonts w:ascii="ＭＳ 明朝" w:hAnsi="ＭＳ 明朝" w:hint="eastAsia"/>
          <w:color w:val="000000" w:themeColor="text1"/>
          <w:sz w:val="22"/>
          <w:szCs w:val="22"/>
        </w:rPr>
        <w:t>20</w:t>
      </w:r>
      <w:r w:rsidR="00C713BA">
        <w:rPr>
          <w:rFonts w:ascii="ＭＳ 明朝" w:hAnsi="ＭＳ 明朝" w:hint="eastAsia"/>
          <w:color w:val="000000" w:themeColor="text1"/>
          <w:sz w:val="22"/>
          <w:szCs w:val="22"/>
        </w:rPr>
        <w:t>2</w:t>
      </w:r>
      <w:r w:rsidR="007D4D89">
        <w:rPr>
          <w:rFonts w:ascii="ＭＳ 明朝" w:hAnsi="ＭＳ 明朝"/>
          <w:color w:val="000000" w:themeColor="text1"/>
          <w:sz w:val="22"/>
          <w:szCs w:val="22"/>
        </w:rPr>
        <w:t>2</w:t>
      </w:r>
      <w:r w:rsidRPr="00E76B1E">
        <w:rPr>
          <w:rFonts w:ascii="ＭＳ 明朝" w:hAnsi="ＭＳ 明朝" w:hint="eastAsia"/>
          <w:color w:val="000000" w:themeColor="text1"/>
          <w:sz w:val="22"/>
          <w:szCs w:val="22"/>
        </w:rPr>
        <w:t>年度</w:t>
      </w:r>
      <w:r w:rsidRPr="00E76B1E">
        <w:rPr>
          <w:rFonts w:ascii="ＭＳ 明朝" w:hAnsi="ＭＳ 明朝" w:hint="eastAsia"/>
          <w:bCs/>
          <w:color w:val="000000" w:themeColor="text1"/>
          <w:sz w:val="22"/>
          <w:szCs w:val="22"/>
        </w:rPr>
        <w:t>今和次郎賞</w:t>
      </w:r>
      <w:r w:rsidRPr="00E76B1E">
        <w:rPr>
          <w:rFonts w:ascii="ＭＳ 明朝" w:hAnsi="ＭＳ 明朝" w:hint="eastAsia"/>
          <w:color w:val="000000" w:themeColor="text1"/>
          <w:sz w:val="22"/>
          <w:szCs w:val="22"/>
        </w:rPr>
        <w:t>および日本生活学会研究論文賞受賞者選定を行うことになりました。</w:t>
      </w:r>
    </w:p>
    <w:p w14:paraId="4E940036" w14:textId="34A09FE3" w:rsidR="00374FDB" w:rsidRPr="00E76B1E" w:rsidRDefault="00795545" w:rsidP="00374FDB">
      <w:pPr>
        <w:spacing w:line="290" w:lineRule="atLeast"/>
        <w:ind w:rightChars="70" w:right="140"/>
        <w:rPr>
          <w:rFonts w:ascii="ＭＳ 明朝" w:hAnsi="ＭＳ 明朝"/>
          <w:color w:val="000000" w:themeColor="text1"/>
          <w:sz w:val="22"/>
          <w:szCs w:val="22"/>
        </w:rPr>
      </w:pPr>
      <w:r w:rsidRPr="00E76B1E">
        <w:rPr>
          <w:rFonts w:ascii="ＭＳ 明朝" w:hAnsi="ＭＳ 明朝" w:hint="eastAsia"/>
          <w:color w:val="000000" w:themeColor="text1"/>
          <w:sz w:val="22"/>
          <w:szCs w:val="22"/>
        </w:rPr>
        <w:t xml:space="preserve">　</w:t>
      </w:r>
      <w:r w:rsidR="00374FDB" w:rsidRPr="00E76B1E">
        <w:rPr>
          <w:rFonts w:ascii="ＭＳ 明朝" w:hAnsi="ＭＳ 明朝" w:hint="eastAsia"/>
          <w:color w:val="000000" w:themeColor="text1"/>
          <w:sz w:val="22"/>
          <w:szCs w:val="22"/>
        </w:rPr>
        <w:t>つきましては、会員の皆様からの推薦</w:t>
      </w:r>
      <w:r w:rsidR="00C713BA">
        <w:rPr>
          <w:rFonts w:ascii="ＭＳ 明朝" w:hAnsi="ＭＳ 明朝" w:hint="eastAsia"/>
          <w:color w:val="000000" w:themeColor="text1"/>
          <w:sz w:val="22"/>
          <w:szCs w:val="22"/>
        </w:rPr>
        <w:t>(</w:t>
      </w:r>
      <w:r w:rsidR="00D25711">
        <w:rPr>
          <w:rFonts w:ascii="ＭＳ 明朝" w:hAnsi="ＭＳ 明朝" w:hint="eastAsia"/>
          <w:color w:val="000000" w:themeColor="text1"/>
          <w:sz w:val="22"/>
          <w:szCs w:val="22"/>
        </w:rPr>
        <w:t>今賞については自薦も可</w:t>
      </w:r>
      <w:r w:rsidR="00C713BA">
        <w:rPr>
          <w:rFonts w:ascii="ＭＳ 明朝" w:hAnsi="ＭＳ 明朝" w:hint="eastAsia"/>
          <w:color w:val="000000" w:themeColor="text1"/>
          <w:sz w:val="22"/>
          <w:szCs w:val="22"/>
        </w:rPr>
        <w:t>)</w:t>
      </w:r>
      <w:r w:rsidR="00374FDB" w:rsidRPr="00E76B1E">
        <w:rPr>
          <w:rFonts w:ascii="ＭＳ 明朝" w:hAnsi="ＭＳ 明朝" w:hint="eastAsia"/>
          <w:color w:val="000000" w:themeColor="text1"/>
          <w:sz w:val="22"/>
          <w:szCs w:val="22"/>
        </w:rPr>
        <w:t>をいただきたいと考えますので、推薦状書式はホームページからダウンロード頂きご記入の上、</w:t>
      </w:r>
      <w:r w:rsidR="00374FDB" w:rsidRPr="00E76B1E">
        <w:rPr>
          <w:rFonts w:ascii="ＭＳ 明朝" w:hAnsi="ＭＳ 明朝" w:hint="eastAsia"/>
          <w:color w:val="000000" w:themeColor="text1"/>
          <w:sz w:val="22"/>
          <w:szCs w:val="22"/>
          <w:u w:val="single"/>
        </w:rPr>
        <w:t>20</w:t>
      </w:r>
      <w:r w:rsidR="00C713BA">
        <w:rPr>
          <w:rFonts w:ascii="ＭＳ 明朝" w:hAnsi="ＭＳ 明朝" w:hint="eastAsia"/>
          <w:color w:val="000000" w:themeColor="text1"/>
          <w:sz w:val="22"/>
          <w:szCs w:val="22"/>
          <w:u w:val="single"/>
        </w:rPr>
        <w:t>2</w:t>
      </w:r>
      <w:r w:rsidR="007D4D89">
        <w:rPr>
          <w:rFonts w:ascii="ＭＳ 明朝" w:hAnsi="ＭＳ 明朝"/>
          <w:color w:val="000000" w:themeColor="text1"/>
          <w:sz w:val="22"/>
          <w:szCs w:val="22"/>
          <w:u w:val="single"/>
        </w:rPr>
        <w:t>3</w:t>
      </w:r>
      <w:r w:rsidR="00374FDB" w:rsidRPr="00E76B1E">
        <w:rPr>
          <w:rFonts w:ascii="ＭＳ 明朝" w:hAnsi="ＭＳ 明朝" w:hint="eastAsia"/>
          <w:color w:val="000000" w:themeColor="text1"/>
          <w:sz w:val="22"/>
          <w:szCs w:val="22"/>
          <w:u w:val="single"/>
        </w:rPr>
        <w:t>年</w:t>
      </w:r>
      <w:r w:rsidR="00F419AA">
        <w:rPr>
          <w:rFonts w:ascii="ＭＳ 明朝" w:hAnsi="ＭＳ 明朝"/>
          <w:color w:val="000000" w:themeColor="text1"/>
          <w:sz w:val="22"/>
          <w:szCs w:val="22"/>
          <w:u w:val="single"/>
        </w:rPr>
        <w:t>1</w:t>
      </w:r>
      <w:r w:rsidR="00374FDB" w:rsidRPr="00E76B1E">
        <w:rPr>
          <w:rFonts w:ascii="ＭＳ 明朝" w:hAnsi="ＭＳ 明朝" w:hint="eastAsia"/>
          <w:color w:val="000000" w:themeColor="text1"/>
          <w:sz w:val="22"/>
          <w:szCs w:val="22"/>
          <w:u w:val="single"/>
        </w:rPr>
        <w:t>月</w:t>
      </w:r>
      <w:r w:rsidR="00F419AA">
        <w:rPr>
          <w:rFonts w:ascii="ＭＳ 明朝" w:hAnsi="ＭＳ 明朝" w:hint="eastAsia"/>
          <w:color w:val="000000" w:themeColor="text1"/>
          <w:sz w:val="22"/>
          <w:szCs w:val="22"/>
          <w:u w:val="single"/>
        </w:rPr>
        <w:t>3</w:t>
      </w:r>
      <w:r w:rsidR="00F419AA">
        <w:rPr>
          <w:rFonts w:ascii="ＭＳ 明朝" w:hAnsi="ＭＳ 明朝"/>
          <w:color w:val="000000" w:themeColor="text1"/>
          <w:sz w:val="22"/>
          <w:szCs w:val="22"/>
          <w:u w:val="single"/>
        </w:rPr>
        <w:t>1</w:t>
      </w:r>
      <w:r w:rsidR="00374FDB" w:rsidRPr="00E76B1E">
        <w:rPr>
          <w:rFonts w:ascii="ＭＳ 明朝" w:hAnsi="ＭＳ 明朝" w:hint="eastAsia"/>
          <w:color w:val="000000" w:themeColor="text1"/>
          <w:sz w:val="22"/>
          <w:szCs w:val="22"/>
          <w:u w:val="single"/>
        </w:rPr>
        <w:t>日</w:t>
      </w:r>
      <w:r w:rsidR="00374FDB" w:rsidRPr="00E76B1E">
        <w:rPr>
          <w:rFonts w:ascii="ＭＳ 明朝" w:hAnsi="ＭＳ 明朝" w:hint="eastAsia"/>
          <w:color w:val="000000" w:themeColor="text1"/>
          <w:sz w:val="22"/>
          <w:szCs w:val="22"/>
        </w:rPr>
        <w:t>までに</w:t>
      </w:r>
      <w:r w:rsidR="00992348" w:rsidRPr="00E76B1E">
        <w:rPr>
          <w:rFonts w:ascii="ＭＳ 明朝" w:hAnsi="ＭＳ 明朝" w:hint="eastAsia"/>
          <w:color w:val="000000" w:themeColor="text1"/>
          <w:sz w:val="22"/>
          <w:szCs w:val="22"/>
        </w:rPr>
        <w:t>下記送付先に</w:t>
      </w:r>
      <w:r w:rsidR="00374FDB" w:rsidRPr="00E76B1E">
        <w:rPr>
          <w:rFonts w:ascii="ＭＳ 明朝" w:hAnsi="ＭＳ 明朝" w:hint="eastAsia"/>
          <w:color w:val="000000" w:themeColor="text1"/>
          <w:sz w:val="22"/>
          <w:szCs w:val="22"/>
        </w:rPr>
        <w:t>学会事務局宛</w:t>
      </w:r>
      <w:r w:rsidR="00992348" w:rsidRPr="00E76B1E">
        <w:rPr>
          <w:rFonts w:ascii="ＭＳ 明朝" w:hAnsi="ＭＳ 明朝" w:hint="eastAsia"/>
          <w:color w:val="000000" w:themeColor="text1"/>
          <w:sz w:val="22"/>
          <w:szCs w:val="22"/>
        </w:rPr>
        <w:t>へ</w:t>
      </w:r>
      <w:r w:rsidR="00374FDB" w:rsidRPr="00E76B1E">
        <w:rPr>
          <w:rFonts w:ascii="ＭＳ 明朝" w:hAnsi="ＭＳ 明朝" w:hint="eastAsia"/>
          <w:color w:val="000000" w:themeColor="text1"/>
          <w:sz w:val="22"/>
          <w:szCs w:val="22"/>
        </w:rPr>
        <w:t>お送り下さい（両賞とも推薦は会員のみ可能とさせていただきます）。</w:t>
      </w:r>
    </w:p>
    <w:p w14:paraId="1ED8E638" w14:textId="77777777" w:rsidR="00374FDB" w:rsidRPr="00E76B1E" w:rsidRDefault="00795545" w:rsidP="00374FDB">
      <w:pPr>
        <w:spacing w:line="290" w:lineRule="atLeast"/>
        <w:ind w:rightChars="70" w:right="140"/>
        <w:rPr>
          <w:rFonts w:ascii="ＭＳ 明朝" w:hAnsi="ＭＳ 明朝"/>
          <w:color w:val="000000" w:themeColor="text1"/>
          <w:sz w:val="22"/>
          <w:szCs w:val="22"/>
        </w:rPr>
      </w:pPr>
      <w:r w:rsidRPr="00E76B1E">
        <w:rPr>
          <w:rFonts w:ascii="ＭＳ 明朝" w:hAnsi="ＭＳ 明朝" w:hint="eastAsia"/>
          <w:color w:val="000000" w:themeColor="text1"/>
          <w:sz w:val="22"/>
          <w:szCs w:val="22"/>
        </w:rPr>
        <w:t xml:space="preserve">　</w:t>
      </w:r>
      <w:r w:rsidR="00374FDB" w:rsidRPr="00E76B1E">
        <w:rPr>
          <w:rFonts w:ascii="ＭＳ 明朝" w:hAnsi="ＭＳ 明朝" w:hint="eastAsia"/>
          <w:color w:val="000000" w:themeColor="text1"/>
          <w:sz w:val="22"/>
          <w:szCs w:val="22"/>
        </w:rPr>
        <w:t>日本生活学会研究論文賞選定については、対象の『生活学論叢』掲載論文一覧をご参考ください。</w:t>
      </w:r>
    </w:p>
    <w:p w14:paraId="0204BA94" w14:textId="77777777" w:rsidR="00374FDB" w:rsidRDefault="00795545" w:rsidP="00374FDB">
      <w:pPr>
        <w:spacing w:line="290" w:lineRule="atLeast"/>
        <w:ind w:rightChars="70" w:right="140"/>
        <w:rPr>
          <w:rFonts w:ascii="ＭＳ 明朝" w:hAnsi="ＭＳ 明朝"/>
          <w:sz w:val="22"/>
          <w:szCs w:val="22"/>
        </w:rPr>
      </w:pPr>
      <w:r w:rsidRPr="00E76B1E">
        <w:rPr>
          <w:rFonts w:ascii="ＭＳ 明朝" w:hAnsi="ＭＳ 明朝" w:hint="eastAsia"/>
          <w:color w:val="000000" w:themeColor="text1"/>
          <w:sz w:val="22"/>
          <w:szCs w:val="22"/>
        </w:rPr>
        <w:t xml:space="preserve">　</w:t>
      </w:r>
      <w:r w:rsidR="00374FDB" w:rsidRPr="00E76B1E">
        <w:rPr>
          <w:rFonts w:ascii="ＭＳ 明朝" w:hAnsi="ＭＳ 明朝" w:hint="eastAsia"/>
          <w:color w:val="000000" w:themeColor="text1"/>
          <w:sz w:val="22"/>
          <w:szCs w:val="22"/>
        </w:rPr>
        <w:t>なお、</w:t>
      </w:r>
      <w:r w:rsidR="00374FDB" w:rsidRPr="00E76B1E">
        <w:rPr>
          <w:rFonts w:hint="eastAsia"/>
          <w:color w:val="000000" w:themeColor="text1"/>
          <w:sz w:val="22"/>
          <w:szCs w:val="22"/>
        </w:rPr>
        <w:t>学会に寄贈していない著書、</w:t>
      </w:r>
      <w:r w:rsidR="00374FDB" w:rsidRPr="00E76B1E">
        <w:rPr>
          <w:rFonts w:ascii="ＭＳ 明朝" w:hAnsi="ＭＳ 明朝" w:hint="eastAsia"/>
          <w:color w:val="000000" w:themeColor="text1"/>
          <w:sz w:val="22"/>
          <w:szCs w:val="22"/>
        </w:rPr>
        <w:t>学会以外に発表された</w:t>
      </w:r>
      <w:r w:rsidR="00374FDB" w:rsidRPr="00E76B1E">
        <w:rPr>
          <w:rFonts w:hint="eastAsia"/>
          <w:color w:val="000000" w:themeColor="text1"/>
          <w:sz w:val="22"/>
          <w:szCs w:val="22"/>
        </w:rPr>
        <w:t>論文等を</w:t>
      </w:r>
      <w:r w:rsidR="00374FDB" w:rsidRPr="00E76B1E">
        <w:rPr>
          <w:rFonts w:ascii="ＭＳ 明朝" w:hAnsi="ＭＳ 明朝" w:hint="eastAsia"/>
          <w:color w:val="000000" w:themeColor="text1"/>
          <w:sz w:val="22"/>
          <w:szCs w:val="22"/>
        </w:rPr>
        <w:t>推薦する場合、または研究会などにおける口頭発表を推薦する場合は、選考のできる資料</w:t>
      </w:r>
      <w:r w:rsidR="004C4B54" w:rsidRPr="00E76B1E">
        <w:rPr>
          <w:rFonts w:ascii="ＭＳ 明朝" w:hAnsi="ＭＳ 明朝" w:hint="eastAsia"/>
          <w:color w:val="000000" w:themeColor="text1"/>
          <w:sz w:val="22"/>
          <w:szCs w:val="22"/>
        </w:rPr>
        <w:t>として、</w:t>
      </w:r>
      <w:r w:rsidR="00374FDB" w:rsidRPr="00E76B1E">
        <w:rPr>
          <w:rFonts w:ascii="ＭＳ 明朝" w:hAnsi="ＭＳ 明朝" w:hint="eastAsia"/>
          <w:color w:val="000000" w:themeColor="text1"/>
          <w:sz w:val="22"/>
          <w:szCs w:val="22"/>
        </w:rPr>
        <w:t>現物またはコピ－</w:t>
      </w:r>
      <w:r w:rsidR="004C4B54" w:rsidRPr="00E76B1E">
        <w:rPr>
          <w:rFonts w:ascii="ＭＳ 明朝" w:hAnsi="ＭＳ 明朝" w:hint="eastAsia"/>
          <w:color w:val="000000" w:themeColor="text1"/>
          <w:sz w:val="22"/>
          <w:szCs w:val="22"/>
        </w:rPr>
        <w:t>の形で</w:t>
      </w:r>
      <w:r w:rsidR="00374FDB" w:rsidRPr="001C3BAF">
        <w:rPr>
          <w:rFonts w:ascii="ＭＳ 明朝" w:hAnsi="ＭＳ 明朝" w:hint="eastAsia"/>
          <w:sz w:val="22"/>
          <w:szCs w:val="22"/>
        </w:rPr>
        <w:t>添付してご推薦下さい。</w:t>
      </w:r>
    </w:p>
    <w:p w14:paraId="0A767724" w14:textId="77777777" w:rsidR="00374FDB" w:rsidRPr="001C3BAF" w:rsidRDefault="00374FDB" w:rsidP="00992348">
      <w:pPr>
        <w:spacing w:line="290" w:lineRule="atLeast"/>
        <w:ind w:rightChars="70" w:right="140"/>
        <w:rPr>
          <w:rFonts w:ascii="ＭＳ 明朝" w:hAnsi="ＭＳ 明朝"/>
          <w:sz w:val="22"/>
          <w:szCs w:val="22"/>
        </w:rPr>
      </w:pPr>
    </w:p>
    <w:p w14:paraId="7DC55C78" w14:textId="77777777" w:rsidR="00374FDB" w:rsidRPr="0025399A" w:rsidRDefault="00992348" w:rsidP="0025399A">
      <w:pPr>
        <w:spacing w:line="290" w:lineRule="atLeast"/>
        <w:ind w:right="960"/>
        <w:rPr>
          <w:rFonts w:ascii="ＭＳ 明朝" w:hAnsi="ＭＳ 明朝"/>
          <w:sz w:val="22"/>
          <w:szCs w:val="22"/>
        </w:rPr>
      </w:pPr>
      <w:r w:rsidRPr="0025399A">
        <w:rPr>
          <w:rFonts w:ascii="ＭＳ 明朝" w:hAnsi="ＭＳ 明朝" w:hint="eastAsia"/>
          <w:sz w:val="22"/>
          <w:szCs w:val="22"/>
        </w:rPr>
        <w:t>お問合せ</w:t>
      </w:r>
      <w:r w:rsidR="0025399A" w:rsidRPr="0025399A">
        <w:rPr>
          <w:rFonts w:ascii="ＭＳ 明朝" w:hAnsi="ＭＳ 明朝" w:hint="eastAsia"/>
          <w:sz w:val="22"/>
          <w:szCs w:val="22"/>
        </w:rPr>
        <w:t>先</w:t>
      </w:r>
      <w:r w:rsidRPr="0025399A">
        <w:rPr>
          <w:rFonts w:ascii="ＭＳ 明朝" w:hAnsi="ＭＳ 明朝" w:hint="eastAsia"/>
          <w:sz w:val="22"/>
          <w:szCs w:val="22"/>
        </w:rPr>
        <w:t xml:space="preserve">　　　　　　　　　　　　　　　　　　　　　　　　　　</w:t>
      </w:r>
    </w:p>
    <w:p w14:paraId="177967DD" w14:textId="77777777" w:rsidR="00992348" w:rsidRPr="0025399A" w:rsidRDefault="00992348" w:rsidP="00992348">
      <w:pPr>
        <w:tabs>
          <w:tab w:val="left" w:pos="3906"/>
        </w:tabs>
        <w:spacing w:line="220" w:lineRule="exact"/>
        <w:jc w:val="right"/>
        <w:rPr>
          <w:rFonts w:ascii="ＭＳ 明朝" w:hAnsi="ＭＳ 明朝"/>
          <w:sz w:val="22"/>
          <w:szCs w:val="22"/>
        </w:rPr>
      </w:pPr>
      <w:r w:rsidRPr="0025399A">
        <w:rPr>
          <w:rFonts w:ascii="ＭＳ 明朝" w:hAnsi="ＭＳ 明朝" w:hint="eastAsia"/>
          <w:sz w:val="22"/>
          <w:szCs w:val="22"/>
        </w:rPr>
        <w:t xml:space="preserve">日本生活学会事務局　　　　　　　　　　　　　　　　　　　　　　　　　　　　　　　</w:t>
      </w:r>
    </w:p>
    <w:p w14:paraId="279252CB" w14:textId="77777777" w:rsidR="00992348" w:rsidRPr="0025399A" w:rsidRDefault="00992348" w:rsidP="0025399A">
      <w:pPr>
        <w:tabs>
          <w:tab w:val="left" w:pos="3906"/>
        </w:tabs>
        <w:spacing w:line="220" w:lineRule="exact"/>
        <w:ind w:right="720" w:firstLineChars="400" w:firstLine="880"/>
        <w:rPr>
          <w:rFonts w:ascii="ＭＳ 明朝" w:hAnsi="ＭＳ 明朝"/>
          <w:sz w:val="22"/>
          <w:szCs w:val="22"/>
        </w:rPr>
      </w:pPr>
      <w:r w:rsidRPr="0025399A">
        <w:rPr>
          <w:rFonts w:ascii="ＭＳ 明朝" w:hAnsi="ＭＳ 明朝" w:hint="eastAsia"/>
          <w:sz w:val="22"/>
          <w:szCs w:val="22"/>
        </w:rPr>
        <w:t>〒</w:t>
      </w:r>
      <w:r w:rsidR="0025399A" w:rsidRPr="0025399A">
        <w:rPr>
          <w:rFonts w:ascii="ＭＳ 明朝" w:hAnsi="ＭＳ 明朝" w:hint="eastAsia"/>
          <w:sz w:val="22"/>
          <w:szCs w:val="22"/>
        </w:rPr>
        <w:t>162-0801</w:t>
      </w:r>
      <w:r w:rsidRPr="0025399A">
        <w:rPr>
          <w:rFonts w:ascii="ＭＳ 明朝" w:hAnsi="ＭＳ 明朝" w:hint="eastAsia"/>
          <w:sz w:val="22"/>
          <w:szCs w:val="22"/>
        </w:rPr>
        <w:t xml:space="preserve">　東京都新宿区</w:t>
      </w:r>
      <w:r w:rsidR="0025399A" w:rsidRPr="0025399A">
        <w:rPr>
          <w:rFonts w:ascii="ＭＳ 明朝" w:hAnsi="ＭＳ 明朝" w:hint="eastAsia"/>
          <w:sz w:val="22"/>
          <w:szCs w:val="22"/>
        </w:rPr>
        <w:t>山吹町358-5</w:t>
      </w:r>
      <w:r w:rsidRPr="0025399A">
        <w:rPr>
          <w:rFonts w:ascii="ＭＳ 明朝" w:hAnsi="ＭＳ 明朝" w:hint="eastAsia"/>
          <w:sz w:val="22"/>
          <w:szCs w:val="22"/>
        </w:rPr>
        <w:t xml:space="preserve">　</w:t>
      </w:r>
      <w:r w:rsidR="0025399A">
        <w:rPr>
          <w:rFonts w:ascii="ＭＳ 明朝" w:hAnsi="ＭＳ 明朝" w:hint="eastAsia"/>
          <w:sz w:val="22"/>
          <w:szCs w:val="22"/>
        </w:rPr>
        <w:t>アカデミーセンター</w:t>
      </w:r>
    </w:p>
    <w:p w14:paraId="337EF07E" w14:textId="702E2BB5" w:rsidR="00744414" w:rsidRDefault="00992348" w:rsidP="00744414">
      <w:pPr>
        <w:tabs>
          <w:tab w:val="left" w:pos="3906"/>
        </w:tabs>
        <w:spacing w:line="220" w:lineRule="exact"/>
        <w:ind w:right="440" w:firstLineChars="400" w:firstLine="880"/>
        <w:rPr>
          <w:rFonts w:ascii="ＭＳ 明朝" w:hAnsi="ＭＳ 明朝"/>
          <w:sz w:val="22"/>
          <w:szCs w:val="22"/>
        </w:rPr>
      </w:pPr>
      <w:r w:rsidRPr="0025399A">
        <w:rPr>
          <w:rFonts w:ascii="ＭＳ 明朝" w:hAnsi="ＭＳ 明朝" w:hint="eastAsia"/>
          <w:sz w:val="22"/>
          <w:szCs w:val="22"/>
          <w:lang w:eastAsia="zh-CN"/>
        </w:rPr>
        <w:t>TEL：</w:t>
      </w:r>
      <w:r w:rsidR="00381D58" w:rsidRPr="00381D58">
        <w:rPr>
          <w:rFonts w:ascii="ＭＳ 明朝" w:hAnsi="ＭＳ 明朝"/>
          <w:sz w:val="22"/>
          <w:szCs w:val="22"/>
          <w:lang w:eastAsia="zh-CN"/>
        </w:rPr>
        <w:t>03-6824-9374</w:t>
      </w:r>
      <w:r w:rsidRPr="0025399A">
        <w:rPr>
          <w:rFonts w:ascii="ＭＳ 明朝" w:hAnsi="ＭＳ 明朝" w:hint="eastAsia"/>
          <w:sz w:val="22"/>
          <w:szCs w:val="22"/>
        </w:rPr>
        <w:t xml:space="preserve">　</w:t>
      </w:r>
      <w:r w:rsidR="0025399A" w:rsidRPr="0025399A">
        <w:rPr>
          <w:rFonts w:ascii="ＭＳ 明朝" w:hAnsi="ＭＳ 明朝" w:hint="eastAsia"/>
          <w:sz w:val="22"/>
          <w:szCs w:val="22"/>
          <w:lang w:eastAsia="zh-CN"/>
        </w:rPr>
        <w:t>FAX</w:t>
      </w:r>
      <w:r w:rsidR="0025399A">
        <w:rPr>
          <w:rFonts w:ascii="ＭＳ 明朝" w:hAnsi="ＭＳ 明朝" w:hint="eastAsia"/>
          <w:sz w:val="22"/>
          <w:szCs w:val="22"/>
        </w:rPr>
        <w:t>：</w:t>
      </w:r>
      <w:r w:rsidR="00381D58" w:rsidRPr="00381D58">
        <w:rPr>
          <w:rFonts w:ascii="ＭＳ 明朝" w:hAnsi="ＭＳ 明朝"/>
          <w:sz w:val="22"/>
          <w:szCs w:val="22"/>
        </w:rPr>
        <w:t>03-5227-8631</w:t>
      </w:r>
      <w:r w:rsidR="0025399A">
        <w:rPr>
          <w:rFonts w:ascii="ＭＳ 明朝" w:hAnsi="ＭＳ 明朝" w:hint="eastAsia"/>
          <w:sz w:val="22"/>
          <w:szCs w:val="22"/>
        </w:rPr>
        <w:t xml:space="preserve">　</w:t>
      </w:r>
      <w:r w:rsidRPr="0025399A">
        <w:rPr>
          <w:rFonts w:ascii="ＭＳ 明朝" w:hAnsi="ＭＳ 明朝" w:hint="eastAsia"/>
          <w:sz w:val="22"/>
          <w:szCs w:val="22"/>
          <w:lang w:eastAsia="zh-CN"/>
        </w:rPr>
        <w:t>E-mail：</w:t>
      </w:r>
      <w:r w:rsidR="007D4D89" w:rsidRPr="007D4D89">
        <w:rPr>
          <w:rFonts w:ascii="ＭＳ 明朝" w:hAnsi="ＭＳ 明朝"/>
          <w:sz w:val="22"/>
          <w:szCs w:val="22"/>
        </w:rPr>
        <w:t>lifology@as.bunken.co.jp</w:t>
      </w:r>
    </w:p>
    <w:p w14:paraId="27DCD4D6" w14:textId="77777777" w:rsidR="00374FDB" w:rsidRPr="00744414" w:rsidRDefault="00992348" w:rsidP="00744414">
      <w:pPr>
        <w:tabs>
          <w:tab w:val="left" w:pos="3906"/>
        </w:tabs>
        <w:spacing w:line="220" w:lineRule="exact"/>
        <w:jc w:val="right"/>
        <w:rPr>
          <w:sz w:val="18"/>
          <w:szCs w:val="18"/>
        </w:rPr>
      </w:pPr>
      <w:r>
        <w:rPr>
          <w:rFonts w:ascii="ＭＳ 明朝" w:hAnsi="ＭＳ 明朝" w:hint="eastAsia"/>
          <w:sz w:val="18"/>
          <w:szCs w:val="18"/>
        </w:rPr>
        <w:t xml:space="preserve">　　　　　　　　</w:t>
      </w:r>
    </w:p>
    <w:p w14:paraId="5DDDDF05" w14:textId="77777777" w:rsidR="00374FDB" w:rsidRPr="00500426" w:rsidRDefault="00374FDB" w:rsidP="00374FDB">
      <w:pPr>
        <w:pStyle w:val="1"/>
        <w:rPr>
          <w:u w:val="single"/>
        </w:rPr>
      </w:pPr>
      <w:r w:rsidRPr="00500426">
        <w:rPr>
          <w:rFonts w:hint="eastAsia"/>
          <w:u w:val="single"/>
        </w:rPr>
        <w:t>今</w:t>
      </w:r>
      <w:r w:rsidRPr="00500426">
        <w:rPr>
          <w:u w:val="single"/>
        </w:rPr>
        <w:t xml:space="preserve"> </w:t>
      </w:r>
      <w:r w:rsidRPr="00500426">
        <w:rPr>
          <w:rFonts w:hint="eastAsia"/>
          <w:u w:val="single"/>
        </w:rPr>
        <w:t>和次郎賞規定</w:t>
      </w:r>
    </w:p>
    <w:p w14:paraId="23C1B562" w14:textId="77777777" w:rsidR="00374FDB" w:rsidRPr="003C1658" w:rsidRDefault="00374FDB" w:rsidP="003F20B0">
      <w:pPr>
        <w:spacing w:line="290" w:lineRule="atLeast"/>
        <w:ind w:firstLineChars="200" w:firstLine="422"/>
        <w:rPr>
          <w:rFonts w:ascii="ＭＳ 明朝" w:hAnsi="ＭＳ 明朝"/>
          <w:b/>
          <w:sz w:val="21"/>
          <w:szCs w:val="21"/>
        </w:rPr>
      </w:pPr>
    </w:p>
    <w:p w14:paraId="59584006" w14:textId="77777777" w:rsidR="00374FDB" w:rsidRPr="003C1658" w:rsidRDefault="00374FDB" w:rsidP="00374FDB">
      <w:pPr>
        <w:spacing w:line="290" w:lineRule="atLeast"/>
        <w:rPr>
          <w:rFonts w:ascii="ＭＳ 明朝" w:hAnsi="ＭＳ 明朝"/>
          <w:sz w:val="21"/>
          <w:szCs w:val="21"/>
        </w:rPr>
      </w:pPr>
      <w:r w:rsidRPr="003C1658">
        <w:rPr>
          <w:rFonts w:ascii="ＭＳ 明朝" w:hAnsi="ＭＳ 明朝" w:hint="eastAsia"/>
          <w:sz w:val="21"/>
          <w:szCs w:val="21"/>
        </w:rPr>
        <w:t>日本生活学会は、生活学の提唱者である初代会長今和次郎氏を記念し、生活研究の振興を目的として</w:t>
      </w:r>
      <w:r>
        <w:rPr>
          <w:rFonts w:ascii="ＭＳ 明朝" w:hAnsi="ＭＳ 明朝" w:hint="eastAsia"/>
          <w:sz w:val="21"/>
          <w:szCs w:val="21"/>
        </w:rPr>
        <w:t xml:space="preserve">　</w:t>
      </w:r>
      <w:r w:rsidRPr="003C1658">
        <w:rPr>
          <w:rFonts w:ascii="ＭＳ 明朝" w:hAnsi="ＭＳ 明朝" w:hint="eastAsia"/>
          <w:sz w:val="21"/>
          <w:szCs w:val="21"/>
        </w:rPr>
        <w:t>今和次郎賞を制定する。</w:t>
      </w:r>
    </w:p>
    <w:p w14:paraId="299D14B3" w14:textId="77777777" w:rsidR="00374FDB" w:rsidRPr="003C1658" w:rsidRDefault="00374FDB" w:rsidP="00374FDB">
      <w:pPr>
        <w:spacing w:line="290" w:lineRule="atLeast"/>
        <w:rPr>
          <w:rFonts w:ascii="ＭＳ 明朝" w:hAnsi="ＭＳ 明朝"/>
          <w:sz w:val="21"/>
          <w:szCs w:val="21"/>
        </w:rPr>
      </w:pPr>
    </w:p>
    <w:p w14:paraId="0A2FEDCC" w14:textId="77777777" w:rsidR="00992348" w:rsidRPr="00992348" w:rsidRDefault="00992348" w:rsidP="00992348">
      <w:pPr>
        <w:tabs>
          <w:tab w:val="left" w:pos="1134"/>
        </w:tabs>
        <w:spacing w:line="290" w:lineRule="atLeast"/>
        <w:ind w:leftChars="213" w:left="1134" w:hangingChars="337" w:hanging="708"/>
        <w:rPr>
          <w:rFonts w:ascii="ＭＳ 明朝" w:hAnsi="ＭＳ 明朝"/>
          <w:sz w:val="21"/>
          <w:szCs w:val="21"/>
        </w:rPr>
      </w:pPr>
      <w:r w:rsidRPr="00992348">
        <w:rPr>
          <w:rFonts w:ascii="ＭＳ 明朝" w:hAnsi="ＭＳ 明朝" w:hint="eastAsia"/>
          <w:sz w:val="21"/>
          <w:szCs w:val="21"/>
        </w:rPr>
        <w:t>１．授賞は、近年に公表された個人または集団の優秀な業績（著書または論文など）を対象とする。</w:t>
      </w:r>
    </w:p>
    <w:p w14:paraId="6BC26B9F" w14:textId="77777777" w:rsidR="00992348" w:rsidRPr="00992348" w:rsidRDefault="00992348" w:rsidP="00992348">
      <w:pPr>
        <w:tabs>
          <w:tab w:val="left" w:pos="851"/>
        </w:tabs>
        <w:spacing w:line="290" w:lineRule="atLeast"/>
        <w:ind w:leftChars="398" w:left="825" w:hangingChars="14" w:hanging="29"/>
        <w:rPr>
          <w:rFonts w:ascii="ＭＳ 明朝" w:hAnsi="ＭＳ 明朝"/>
          <w:sz w:val="21"/>
          <w:szCs w:val="21"/>
        </w:rPr>
      </w:pPr>
      <w:r w:rsidRPr="00992348">
        <w:rPr>
          <w:rFonts w:ascii="ＭＳ 明朝" w:hAnsi="ＭＳ 明朝" w:hint="eastAsia"/>
          <w:sz w:val="21"/>
          <w:szCs w:val="21"/>
        </w:rPr>
        <w:t>１月１日より１２月３１日の間に公表されたものを中心に、概ね、過去３年以内に完成されたものとする。</w:t>
      </w:r>
    </w:p>
    <w:p w14:paraId="1CA79BAA" w14:textId="77777777" w:rsidR="00992348" w:rsidRPr="00992348" w:rsidRDefault="00992348" w:rsidP="00992348">
      <w:pPr>
        <w:tabs>
          <w:tab w:val="left" w:pos="1134"/>
        </w:tabs>
        <w:spacing w:line="290" w:lineRule="atLeast"/>
        <w:ind w:leftChars="213" w:left="1134" w:hangingChars="337" w:hanging="708"/>
        <w:rPr>
          <w:rFonts w:ascii="ＭＳ 明朝" w:hAnsi="ＭＳ 明朝"/>
          <w:sz w:val="21"/>
          <w:szCs w:val="21"/>
        </w:rPr>
      </w:pPr>
      <w:r w:rsidRPr="00992348">
        <w:rPr>
          <w:rFonts w:ascii="ＭＳ 明朝" w:hAnsi="ＭＳ 明朝" w:hint="eastAsia"/>
          <w:sz w:val="21"/>
          <w:szCs w:val="21"/>
        </w:rPr>
        <w:t xml:space="preserve">　　なお、該当者のないときは授与しない。</w:t>
      </w:r>
    </w:p>
    <w:p w14:paraId="650B879F" w14:textId="77777777" w:rsidR="00992348" w:rsidRPr="00992348" w:rsidRDefault="00992348" w:rsidP="00992348">
      <w:pPr>
        <w:tabs>
          <w:tab w:val="left" w:pos="1134"/>
        </w:tabs>
        <w:spacing w:line="290" w:lineRule="atLeast"/>
        <w:ind w:leftChars="213" w:left="1134" w:hangingChars="337" w:hanging="708"/>
        <w:rPr>
          <w:rFonts w:ascii="ＭＳ 明朝" w:hAnsi="ＭＳ 明朝"/>
          <w:sz w:val="21"/>
          <w:szCs w:val="21"/>
        </w:rPr>
      </w:pPr>
      <w:r w:rsidRPr="00992348">
        <w:rPr>
          <w:rFonts w:ascii="ＭＳ 明朝" w:hAnsi="ＭＳ 明朝" w:hint="eastAsia"/>
          <w:sz w:val="21"/>
          <w:szCs w:val="21"/>
        </w:rPr>
        <w:t>２．受賞者の資格は、原則として日本生活学会会員とする。</w:t>
      </w:r>
    </w:p>
    <w:p w14:paraId="065EC7D1" w14:textId="77777777" w:rsidR="00992348" w:rsidRPr="00992348" w:rsidRDefault="00992348" w:rsidP="00992348">
      <w:pPr>
        <w:tabs>
          <w:tab w:val="left" w:pos="1134"/>
        </w:tabs>
        <w:spacing w:line="290" w:lineRule="atLeast"/>
        <w:ind w:leftChars="213" w:left="1134" w:hangingChars="337" w:hanging="708"/>
        <w:rPr>
          <w:rFonts w:ascii="ＭＳ 明朝" w:hAnsi="ＭＳ 明朝"/>
          <w:sz w:val="21"/>
          <w:szCs w:val="21"/>
        </w:rPr>
      </w:pPr>
      <w:r w:rsidRPr="00992348">
        <w:rPr>
          <w:rFonts w:ascii="ＭＳ 明朝" w:hAnsi="ＭＳ 明朝" w:hint="eastAsia"/>
          <w:sz w:val="21"/>
          <w:szCs w:val="21"/>
        </w:rPr>
        <w:t>３．受賞者には、賞状・賞牌を授与する。</w:t>
      </w:r>
    </w:p>
    <w:p w14:paraId="7D24435C" w14:textId="77777777" w:rsidR="00992348" w:rsidRPr="00992348" w:rsidRDefault="00992348" w:rsidP="00992348">
      <w:pPr>
        <w:tabs>
          <w:tab w:val="left" w:pos="1134"/>
        </w:tabs>
        <w:spacing w:line="290" w:lineRule="atLeast"/>
        <w:ind w:leftChars="213" w:left="1134" w:hangingChars="337" w:hanging="708"/>
        <w:rPr>
          <w:rFonts w:ascii="ＭＳ 明朝" w:hAnsi="ＭＳ 明朝"/>
          <w:sz w:val="21"/>
          <w:szCs w:val="21"/>
        </w:rPr>
      </w:pPr>
      <w:r w:rsidRPr="00992348">
        <w:rPr>
          <w:rFonts w:ascii="ＭＳ 明朝" w:hAnsi="ＭＳ 明朝" w:hint="eastAsia"/>
          <w:sz w:val="21"/>
          <w:szCs w:val="21"/>
        </w:rPr>
        <w:t>４．受賞者の選考は、選考委員会が行い、理事会で決定する。</w:t>
      </w:r>
    </w:p>
    <w:p w14:paraId="73392797" w14:textId="77777777" w:rsidR="00992348" w:rsidRPr="00992348" w:rsidRDefault="00992348" w:rsidP="00992348">
      <w:pPr>
        <w:tabs>
          <w:tab w:val="left" w:pos="1134"/>
        </w:tabs>
        <w:spacing w:line="290" w:lineRule="atLeast"/>
        <w:ind w:leftChars="213" w:left="1134" w:hangingChars="337" w:hanging="708"/>
        <w:rPr>
          <w:rFonts w:ascii="ＭＳ 明朝" w:hAnsi="ＭＳ 明朝"/>
          <w:sz w:val="21"/>
          <w:szCs w:val="21"/>
        </w:rPr>
      </w:pPr>
      <w:r w:rsidRPr="00992348">
        <w:rPr>
          <w:rFonts w:ascii="ＭＳ 明朝" w:hAnsi="ＭＳ 明朝" w:hint="eastAsia"/>
          <w:sz w:val="21"/>
          <w:szCs w:val="21"/>
        </w:rPr>
        <w:t>５．選考委員会は、理事会が指名したものによって構成される。</w:t>
      </w:r>
    </w:p>
    <w:p w14:paraId="72B0BFC4" w14:textId="77777777" w:rsidR="00992348" w:rsidRPr="00992348" w:rsidRDefault="00992348" w:rsidP="00992348">
      <w:pPr>
        <w:tabs>
          <w:tab w:val="left" w:pos="1134"/>
        </w:tabs>
        <w:spacing w:line="290" w:lineRule="atLeast"/>
        <w:ind w:leftChars="213" w:left="1134" w:hangingChars="337" w:hanging="708"/>
        <w:rPr>
          <w:rFonts w:ascii="ＭＳ 明朝" w:hAnsi="ＭＳ 明朝"/>
          <w:sz w:val="21"/>
          <w:szCs w:val="21"/>
        </w:rPr>
      </w:pPr>
      <w:r w:rsidRPr="00992348">
        <w:rPr>
          <w:rFonts w:ascii="ＭＳ 明朝" w:hAnsi="ＭＳ 明朝" w:hint="eastAsia"/>
          <w:sz w:val="21"/>
          <w:szCs w:val="21"/>
        </w:rPr>
        <w:t xml:space="preserve">　　選考委員のうち1名以上は過去の受賞者を含むものとする。</w:t>
      </w:r>
    </w:p>
    <w:p w14:paraId="01B9C269" w14:textId="77777777" w:rsidR="00374FDB" w:rsidRPr="003C1658" w:rsidRDefault="00992348" w:rsidP="00992348">
      <w:pPr>
        <w:tabs>
          <w:tab w:val="left" w:pos="1134"/>
        </w:tabs>
        <w:spacing w:line="290" w:lineRule="atLeast"/>
        <w:ind w:leftChars="213" w:left="1134" w:hangingChars="337" w:hanging="708"/>
        <w:rPr>
          <w:rFonts w:ascii="ＭＳ 明朝" w:hAnsi="ＭＳ 明朝"/>
          <w:sz w:val="21"/>
          <w:szCs w:val="21"/>
        </w:rPr>
      </w:pPr>
      <w:r w:rsidRPr="00992348">
        <w:rPr>
          <w:rFonts w:ascii="ＭＳ 明朝" w:hAnsi="ＭＳ 明朝" w:hint="eastAsia"/>
          <w:sz w:val="21"/>
          <w:szCs w:val="21"/>
        </w:rPr>
        <w:t>６．授賞式および選考報告は、毎年、日本生活学会の総会において行う。</w:t>
      </w:r>
    </w:p>
    <w:p w14:paraId="4E63E187" w14:textId="77777777" w:rsidR="00374FDB" w:rsidRDefault="00374FDB" w:rsidP="00374FDB">
      <w:pPr>
        <w:spacing w:line="290" w:lineRule="atLeast"/>
        <w:rPr>
          <w:rFonts w:ascii="ＭＳ 明朝" w:hAnsi="ＭＳ 明朝"/>
          <w:sz w:val="21"/>
          <w:szCs w:val="21"/>
        </w:rPr>
      </w:pPr>
    </w:p>
    <w:p w14:paraId="68CFD867" w14:textId="77777777" w:rsidR="00374FDB" w:rsidRPr="00500426" w:rsidRDefault="00374FDB" w:rsidP="00374FDB">
      <w:pPr>
        <w:pStyle w:val="1"/>
        <w:rPr>
          <w:u w:val="single"/>
        </w:rPr>
      </w:pPr>
      <w:r w:rsidRPr="00500426">
        <w:rPr>
          <w:rFonts w:hint="eastAsia"/>
          <w:u w:val="single"/>
        </w:rPr>
        <w:t>日本生活学会研究論文賞規定</w:t>
      </w:r>
    </w:p>
    <w:p w14:paraId="08ADC887" w14:textId="77777777" w:rsidR="00374FDB" w:rsidRPr="003C1658" w:rsidRDefault="00374FDB" w:rsidP="00374FDB">
      <w:pPr>
        <w:spacing w:line="290" w:lineRule="atLeast"/>
        <w:jc w:val="center"/>
        <w:rPr>
          <w:rFonts w:ascii="ＭＳ 明朝" w:hAnsi="ＭＳ 明朝"/>
          <w:b/>
          <w:bCs/>
          <w:sz w:val="21"/>
          <w:szCs w:val="21"/>
        </w:rPr>
      </w:pPr>
    </w:p>
    <w:p w14:paraId="0DF2A61B" w14:textId="77777777" w:rsidR="00374FDB" w:rsidRPr="003C1658" w:rsidRDefault="00374FDB" w:rsidP="00374FDB">
      <w:pPr>
        <w:tabs>
          <w:tab w:val="left" w:pos="8505"/>
        </w:tabs>
        <w:spacing w:line="290" w:lineRule="atLeast"/>
        <w:rPr>
          <w:rFonts w:ascii="ＭＳ 明朝" w:hAnsi="ＭＳ 明朝"/>
          <w:sz w:val="21"/>
          <w:szCs w:val="21"/>
        </w:rPr>
      </w:pPr>
      <w:r w:rsidRPr="003C1658">
        <w:rPr>
          <w:rFonts w:ascii="ＭＳ 明朝" w:hAnsi="ＭＳ 明朝" w:hint="eastAsia"/>
          <w:sz w:val="21"/>
          <w:szCs w:val="21"/>
        </w:rPr>
        <w:t>日本生活学会は、生活学の振興と研究の奨励を目的として、日本生活学会研究論文賞を制定する。</w:t>
      </w:r>
    </w:p>
    <w:p w14:paraId="30DB2317" w14:textId="77777777" w:rsidR="00374FDB" w:rsidRPr="003C1658" w:rsidRDefault="00374FDB" w:rsidP="00374FDB">
      <w:pPr>
        <w:spacing w:line="290" w:lineRule="atLeast"/>
        <w:rPr>
          <w:rFonts w:ascii="ＭＳ 明朝" w:hAnsi="ＭＳ 明朝"/>
          <w:sz w:val="21"/>
          <w:szCs w:val="21"/>
        </w:rPr>
      </w:pPr>
      <w:r w:rsidRPr="003C1658">
        <w:rPr>
          <w:rFonts w:ascii="ＭＳ 明朝" w:hAnsi="ＭＳ 明朝" w:hint="eastAsia"/>
          <w:sz w:val="21"/>
          <w:szCs w:val="21"/>
        </w:rPr>
        <w:t xml:space="preserve">                                                           </w:t>
      </w:r>
    </w:p>
    <w:p w14:paraId="61DDF58E" w14:textId="77777777" w:rsidR="00374FDB" w:rsidRPr="003C1658" w:rsidRDefault="00374FDB" w:rsidP="00374FDB">
      <w:pPr>
        <w:spacing w:line="290" w:lineRule="atLeast"/>
        <w:ind w:leftChars="215" w:left="850" w:hangingChars="200" w:hanging="420"/>
        <w:rPr>
          <w:rFonts w:ascii="ＭＳ 明朝" w:hAnsi="ＭＳ 明朝"/>
          <w:sz w:val="21"/>
          <w:szCs w:val="21"/>
        </w:rPr>
      </w:pPr>
      <w:r w:rsidRPr="003C1658">
        <w:rPr>
          <w:rFonts w:ascii="ＭＳ 明朝" w:hAnsi="ＭＳ 明朝" w:hint="eastAsia"/>
          <w:sz w:val="21"/>
          <w:szCs w:val="21"/>
        </w:rPr>
        <w:t>１．授賞の対象は、１月１日より１２月３１日までの、『生活学論叢』など当学会の編集、刊行する印刷物に発表された論文、および研究発表大会、月例研究会その他、当学会の主催する研究会等で発表された報告、前記諸報告のデーターを用いてまとめられた論文、著書等とする。</w:t>
      </w:r>
    </w:p>
    <w:p w14:paraId="1B223E60" w14:textId="77777777" w:rsidR="00374FDB" w:rsidRPr="003C1658" w:rsidRDefault="00374FDB" w:rsidP="00374FDB">
      <w:pPr>
        <w:spacing w:line="290" w:lineRule="atLeast"/>
        <w:ind w:leftChars="215" w:left="850" w:hangingChars="200" w:hanging="420"/>
        <w:rPr>
          <w:rFonts w:ascii="ＭＳ 明朝" w:hAnsi="ＭＳ 明朝"/>
          <w:sz w:val="21"/>
          <w:szCs w:val="21"/>
        </w:rPr>
      </w:pPr>
      <w:r w:rsidRPr="003C1658">
        <w:rPr>
          <w:rFonts w:ascii="ＭＳ 明朝" w:hAnsi="ＭＳ 明朝" w:hint="eastAsia"/>
          <w:sz w:val="21"/>
          <w:szCs w:val="21"/>
        </w:rPr>
        <w:t xml:space="preserve">　　なお、該当者のないときは授与しない。</w:t>
      </w:r>
    </w:p>
    <w:p w14:paraId="0BBFB109" w14:textId="77777777" w:rsidR="00374FDB" w:rsidRPr="003C1658" w:rsidRDefault="00374FDB" w:rsidP="00374FDB">
      <w:pPr>
        <w:spacing w:line="290" w:lineRule="atLeast"/>
        <w:ind w:leftChars="215" w:left="850" w:hangingChars="200" w:hanging="420"/>
        <w:rPr>
          <w:rFonts w:ascii="ＭＳ 明朝" w:hAnsi="ＭＳ 明朝"/>
          <w:sz w:val="21"/>
          <w:szCs w:val="21"/>
        </w:rPr>
      </w:pPr>
      <w:r w:rsidRPr="003C1658">
        <w:rPr>
          <w:rFonts w:ascii="ＭＳ 明朝" w:hAnsi="ＭＳ 明朝" w:hint="eastAsia"/>
          <w:sz w:val="21"/>
          <w:szCs w:val="21"/>
        </w:rPr>
        <w:t>２．受賞者の資格は日本生活学会会員とする。</w:t>
      </w:r>
    </w:p>
    <w:p w14:paraId="53F756AC" w14:textId="77777777" w:rsidR="00374FDB" w:rsidRPr="003D3A83" w:rsidRDefault="00374FDB" w:rsidP="00374FDB">
      <w:pPr>
        <w:spacing w:line="290" w:lineRule="atLeast"/>
        <w:ind w:leftChars="215" w:left="850" w:hangingChars="200" w:hanging="420"/>
        <w:rPr>
          <w:rFonts w:ascii="ＭＳ 明朝" w:hAnsi="ＭＳ 明朝"/>
          <w:sz w:val="21"/>
          <w:szCs w:val="21"/>
        </w:rPr>
      </w:pPr>
      <w:r w:rsidRPr="003C1658">
        <w:rPr>
          <w:rFonts w:ascii="ＭＳ 明朝" w:hAnsi="ＭＳ 明朝" w:hint="eastAsia"/>
          <w:sz w:val="21"/>
          <w:szCs w:val="21"/>
        </w:rPr>
        <w:t>３．受賞者には、賞状を授与する。</w:t>
      </w:r>
    </w:p>
    <w:p w14:paraId="52C4EB5C" w14:textId="77777777" w:rsidR="00374FDB" w:rsidRPr="003C1658" w:rsidRDefault="00374FDB" w:rsidP="00374FDB">
      <w:pPr>
        <w:spacing w:line="290" w:lineRule="atLeast"/>
        <w:ind w:leftChars="215" w:left="850" w:hangingChars="200" w:hanging="420"/>
        <w:rPr>
          <w:rFonts w:ascii="ＭＳ 明朝" w:hAnsi="ＭＳ 明朝"/>
          <w:sz w:val="21"/>
          <w:szCs w:val="21"/>
        </w:rPr>
      </w:pPr>
      <w:r w:rsidRPr="003C1658">
        <w:rPr>
          <w:rFonts w:ascii="ＭＳ 明朝" w:hAnsi="ＭＳ 明朝" w:hint="eastAsia"/>
          <w:sz w:val="21"/>
          <w:szCs w:val="21"/>
        </w:rPr>
        <w:t>４．受賞者の選考は選考委員会が行い、理事会で決定する。</w:t>
      </w:r>
    </w:p>
    <w:p w14:paraId="67861152" w14:textId="77777777" w:rsidR="00374FDB" w:rsidRPr="003C1658" w:rsidRDefault="00374FDB" w:rsidP="00374FDB">
      <w:pPr>
        <w:spacing w:line="290" w:lineRule="atLeast"/>
        <w:ind w:leftChars="215" w:left="850" w:hangingChars="200" w:hanging="420"/>
        <w:rPr>
          <w:rFonts w:ascii="ＭＳ 明朝" w:hAnsi="ＭＳ 明朝"/>
          <w:sz w:val="21"/>
          <w:szCs w:val="21"/>
        </w:rPr>
      </w:pPr>
      <w:r w:rsidRPr="003C1658">
        <w:rPr>
          <w:rFonts w:ascii="ＭＳ 明朝" w:hAnsi="ＭＳ 明朝" w:hint="eastAsia"/>
          <w:sz w:val="21"/>
          <w:szCs w:val="21"/>
        </w:rPr>
        <w:t>５．選考委員会は理事会が指名したものをもって構成する。</w:t>
      </w:r>
    </w:p>
    <w:p w14:paraId="1D535C05" w14:textId="77777777" w:rsidR="00374FDB" w:rsidRDefault="00374FDB" w:rsidP="00374FDB">
      <w:pPr>
        <w:spacing w:line="290" w:lineRule="atLeast"/>
        <w:ind w:leftChars="215" w:left="850" w:hangingChars="200" w:hanging="420"/>
        <w:rPr>
          <w:rFonts w:ascii="ＭＳ 明朝" w:hAnsi="ＭＳ 明朝"/>
          <w:sz w:val="21"/>
          <w:szCs w:val="21"/>
        </w:rPr>
      </w:pPr>
      <w:r w:rsidRPr="003C1658">
        <w:rPr>
          <w:rFonts w:ascii="ＭＳ 明朝" w:hAnsi="ＭＳ 明朝" w:hint="eastAsia"/>
          <w:sz w:val="21"/>
          <w:szCs w:val="21"/>
        </w:rPr>
        <w:t>６．授賞式および選考報告は、毎年、日本生活学会の総会において行う。</w:t>
      </w:r>
    </w:p>
    <w:p w14:paraId="21FDEE81" w14:textId="77777777" w:rsidR="00374FDB" w:rsidRDefault="00374FDB" w:rsidP="00374FDB">
      <w:pPr>
        <w:pStyle w:val="aa"/>
        <w:spacing w:before="0" w:after="0"/>
        <w:rPr>
          <w:rFonts w:ascii="ＭＳ 明朝" w:hAnsi="ＭＳ 明朝"/>
          <w:sz w:val="21"/>
          <w:szCs w:val="21"/>
        </w:rPr>
      </w:pPr>
      <w:r>
        <w:rPr>
          <w:rFonts w:ascii="ＭＳ 明朝" w:hAnsi="ＭＳ 明朝"/>
          <w:sz w:val="21"/>
          <w:szCs w:val="21"/>
        </w:rPr>
        <w:br w:type="page"/>
      </w:r>
    </w:p>
    <w:p w14:paraId="25B397AB" w14:textId="3DB0BAF5" w:rsidR="00374FDB" w:rsidRPr="00E76B1E" w:rsidRDefault="00744414" w:rsidP="00C76391">
      <w:pPr>
        <w:pStyle w:val="aa"/>
        <w:spacing w:before="0" w:after="0"/>
        <w:rPr>
          <w:color w:val="000000" w:themeColor="text1"/>
        </w:rPr>
      </w:pPr>
      <w:r w:rsidRPr="00E76B1E">
        <w:rPr>
          <w:rFonts w:ascii="ＭＳ ゴシック" w:hAnsi="ＭＳ ゴシック" w:hint="eastAsia"/>
          <w:color w:val="000000" w:themeColor="text1"/>
        </w:rPr>
        <w:lastRenderedPageBreak/>
        <w:t>２０</w:t>
      </w:r>
      <w:r w:rsidR="00D25711">
        <w:rPr>
          <w:rFonts w:ascii="ＭＳ ゴシック" w:hAnsi="ＭＳ ゴシック" w:hint="eastAsia"/>
          <w:color w:val="000000" w:themeColor="text1"/>
        </w:rPr>
        <w:t>２</w:t>
      </w:r>
      <w:r w:rsidR="007D4D89">
        <w:rPr>
          <w:rFonts w:ascii="ＭＳ ゴシック" w:hAnsi="ＭＳ ゴシック" w:hint="eastAsia"/>
          <w:color w:val="000000" w:themeColor="text1"/>
        </w:rPr>
        <w:t>２</w:t>
      </w:r>
      <w:r w:rsidRPr="00E76B1E">
        <w:rPr>
          <w:rFonts w:ascii="ＭＳ ゴシック" w:hAnsi="ＭＳ ゴシック" w:hint="eastAsia"/>
          <w:color w:val="000000" w:themeColor="text1"/>
        </w:rPr>
        <w:t>年度</w:t>
      </w:r>
      <w:r w:rsidR="00374FDB" w:rsidRPr="00E76B1E">
        <w:rPr>
          <w:rFonts w:hint="eastAsia"/>
          <w:color w:val="000000" w:themeColor="text1"/>
          <w:lang w:eastAsia="zh-CN"/>
        </w:rPr>
        <w:t>日本生活学会</w:t>
      </w:r>
    </w:p>
    <w:p w14:paraId="75CE3590" w14:textId="77777777" w:rsidR="00374FDB" w:rsidRPr="00E76B1E" w:rsidRDefault="00374FDB" w:rsidP="00374FDB">
      <w:pPr>
        <w:pStyle w:val="aa"/>
        <w:spacing w:before="0" w:after="0"/>
        <w:rPr>
          <w:color w:val="000000" w:themeColor="text1"/>
        </w:rPr>
      </w:pPr>
      <w:r w:rsidRPr="00E76B1E">
        <w:rPr>
          <w:rFonts w:hint="eastAsia"/>
          <w:color w:val="000000" w:themeColor="text1"/>
          <w:lang w:eastAsia="zh-CN"/>
        </w:rPr>
        <w:t>研究</w:t>
      </w:r>
      <w:r w:rsidRPr="00E76B1E">
        <w:rPr>
          <w:rFonts w:hint="eastAsia"/>
          <w:color w:val="000000" w:themeColor="text1"/>
        </w:rPr>
        <w:t>論文</w:t>
      </w:r>
      <w:r w:rsidRPr="00E76B1E">
        <w:rPr>
          <w:rFonts w:hint="eastAsia"/>
          <w:color w:val="000000" w:themeColor="text1"/>
          <w:lang w:eastAsia="zh-CN"/>
        </w:rPr>
        <w:t>賞</w:t>
      </w:r>
      <w:r w:rsidRPr="00E76B1E">
        <w:rPr>
          <w:rFonts w:hint="eastAsia"/>
          <w:color w:val="000000" w:themeColor="text1"/>
        </w:rPr>
        <w:t>選定</w:t>
      </w:r>
      <w:r w:rsidRPr="00E76B1E">
        <w:rPr>
          <w:rFonts w:hint="eastAsia"/>
          <w:color w:val="000000" w:themeColor="text1"/>
          <w:lang w:eastAsia="zh-CN"/>
        </w:rPr>
        <w:t>対象</w:t>
      </w:r>
      <w:r w:rsidRPr="00E76B1E">
        <w:rPr>
          <w:rFonts w:hint="eastAsia"/>
          <w:color w:val="000000" w:themeColor="text1"/>
        </w:rPr>
        <w:t>『生活学論叢』掲載論文一覧</w:t>
      </w:r>
    </w:p>
    <w:p w14:paraId="02E9C93B" w14:textId="77777777" w:rsidR="00374FDB" w:rsidRPr="00E76B1E" w:rsidRDefault="00374FDB" w:rsidP="00374FDB">
      <w:pPr>
        <w:spacing w:line="264" w:lineRule="atLeast"/>
        <w:jc w:val="center"/>
        <w:rPr>
          <w:rFonts w:ascii="ＭＳ ゴシック" w:eastAsia="ＭＳ ゴシック" w:hAnsi="ＭＳ ゴシック"/>
          <w:color w:val="000000" w:themeColor="text1"/>
          <w:sz w:val="24"/>
          <w:lang w:eastAsia="zh-CN"/>
        </w:rPr>
      </w:pPr>
      <w:r w:rsidRPr="00E76B1E">
        <w:rPr>
          <w:rFonts w:ascii="ＭＳ ゴシック" w:eastAsia="ＭＳ ゴシック" w:hAnsi="ＭＳ ゴシック" w:hint="eastAsia"/>
          <w:color w:val="000000" w:themeColor="text1"/>
          <w:sz w:val="22"/>
        </w:rPr>
        <w:t>（今 和次郎賞ならびに研究論文賞（奨励賞）受賞者は除く）</w:t>
      </w:r>
    </w:p>
    <w:p w14:paraId="5DD98FE8" w14:textId="77777777" w:rsidR="00374FDB" w:rsidRPr="00E76B1E" w:rsidRDefault="00374FDB" w:rsidP="00374FDB">
      <w:pPr>
        <w:spacing w:line="264" w:lineRule="atLeast"/>
        <w:jc w:val="center"/>
        <w:rPr>
          <w:color w:val="000000" w:themeColor="text1"/>
          <w:sz w:val="22"/>
        </w:rPr>
      </w:pPr>
    </w:p>
    <w:p w14:paraId="7E72AF51" w14:textId="77777777" w:rsidR="00374FDB" w:rsidRPr="00E76B1E" w:rsidRDefault="00374FDB" w:rsidP="00374FDB">
      <w:pPr>
        <w:spacing w:line="264" w:lineRule="atLeast"/>
        <w:jc w:val="center"/>
        <w:rPr>
          <w:color w:val="000000" w:themeColor="text1"/>
          <w:sz w:val="22"/>
        </w:rPr>
      </w:pPr>
    </w:p>
    <w:p w14:paraId="10BCA6D2" w14:textId="77777777" w:rsidR="00374FDB" w:rsidRPr="00E76B1E" w:rsidRDefault="00374FDB" w:rsidP="00374FDB">
      <w:pPr>
        <w:spacing w:line="264" w:lineRule="atLeast"/>
        <w:jc w:val="center"/>
        <w:rPr>
          <w:rFonts w:ascii="ＭＳ 明朝" w:hAnsi="ＭＳ 明朝"/>
          <w:color w:val="000000" w:themeColor="text1"/>
          <w:sz w:val="22"/>
        </w:rPr>
      </w:pPr>
    </w:p>
    <w:p w14:paraId="2A7F0DED" w14:textId="4FA5D142" w:rsidR="00955D7E" w:rsidRDefault="00374FDB" w:rsidP="00955D7E">
      <w:pPr>
        <w:spacing w:line="264" w:lineRule="atLeast"/>
        <w:rPr>
          <w:rFonts w:ascii="ＭＳ 明朝" w:hAnsi="ＭＳ 明朝"/>
          <w:b/>
          <w:bCs/>
          <w:color w:val="000000" w:themeColor="text1"/>
          <w:sz w:val="28"/>
          <w:szCs w:val="24"/>
        </w:rPr>
      </w:pPr>
      <w:bookmarkStart w:id="0" w:name="_Hlk92980103"/>
      <w:r w:rsidRPr="00E76B1E">
        <w:rPr>
          <w:rFonts w:ascii="ＭＳ 明朝" w:hAnsi="ＭＳ 明朝" w:hint="eastAsia"/>
          <w:b/>
          <w:bCs/>
          <w:color w:val="000000" w:themeColor="text1"/>
          <w:sz w:val="28"/>
          <w:szCs w:val="24"/>
          <w:lang w:eastAsia="zh-TW"/>
        </w:rPr>
        <w:t>『生活学論叢』</w:t>
      </w:r>
      <w:r w:rsidRPr="00E76B1E">
        <w:rPr>
          <w:rFonts w:ascii="ＭＳ 明朝" w:hAnsi="ＭＳ 明朝" w:hint="eastAsia"/>
          <w:b/>
          <w:bCs/>
          <w:color w:val="000000" w:themeColor="text1"/>
          <w:sz w:val="28"/>
          <w:szCs w:val="24"/>
        </w:rPr>
        <w:t>Vol.</w:t>
      </w:r>
      <w:bookmarkEnd w:id="0"/>
      <w:r w:rsidR="00955D7E">
        <w:rPr>
          <w:rFonts w:ascii="ＭＳ 明朝" w:hAnsi="ＭＳ 明朝" w:hint="eastAsia"/>
          <w:b/>
          <w:bCs/>
          <w:color w:val="000000" w:themeColor="text1"/>
          <w:sz w:val="28"/>
          <w:szCs w:val="24"/>
        </w:rPr>
        <w:t>４０</w:t>
      </w:r>
    </w:p>
    <w:p w14:paraId="27599EFB" w14:textId="77777777" w:rsidR="00955D7E" w:rsidRPr="00955D7E" w:rsidRDefault="00955D7E" w:rsidP="00955D7E">
      <w:pPr>
        <w:spacing w:line="264" w:lineRule="atLeast"/>
        <w:rPr>
          <w:rFonts w:ascii="ＭＳ 明朝" w:hAnsi="ＭＳ 明朝" w:hint="eastAsia"/>
          <w:b/>
          <w:bCs/>
          <w:color w:val="000000" w:themeColor="text1"/>
          <w:sz w:val="28"/>
          <w:szCs w:val="24"/>
        </w:rPr>
      </w:pPr>
    </w:p>
    <w:p w14:paraId="6745FC1C" w14:textId="77777777" w:rsidR="00955D7E" w:rsidRPr="00955D7E" w:rsidRDefault="00955D7E" w:rsidP="00955D7E">
      <w:pPr>
        <w:spacing w:line="264" w:lineRule="atLeast"/>
        <w:rPr>
          <w:rFonts w:ascii="ＭＳ 明朝" w:hAnsi="ＭＳ 明朝" w:cs="ＭＳ Ｐゴシック" w:hint="eastAsia"/>
          <w:sz w:val="22"/>
          <w:szCs w:val="22"/>
        </w:rPr>
      </w:pPr>
      <w:r w:rsidRPr="00955D7E">
        <w:rPr>
          <w:rFonts w:ascii="ＭＳ 明朝" w:hAnsi="ＭＳ 明朝" w:cs="ＭＳ Ｐゴシック" w:hint="eastAsia"/>
          <w:sz w:val="22"/>
          <w:szCs w:val="22"/>
        </w:rPr>
        <w:t>【論　文】</w:t>
      </w:r>
    </w:p>
    <w:p w14:paraId="02E5B529" w14:textId="77777777" w:rsidR="00955D7E" w:rsidRPr="00955D7E" w:rsidRDefault="00955D7E" w:rsidP="00955D7E">
      <w:pPr>
        <w:spacing w:line="264" w:lineRule="atLeast"/>
        <w:rPr>
          <w:rFonts w:ascii="ＭＳ 明朝" w:hAnsi="ＭＳ 明朝" w:cs="ＭＳ Ｐゴシック" w:hint="eastAsia"/>
          <w:sz w:val="22"/>
          <w:szCs w:val="22"/>
        </w:rPr>
      </w:pPr>
      <w:r w:rsidRPr="00955D7E">
        <w:rPr>
          <w:rFonts w:ascii="ＭＳ 明朝" w:hAnsi="ＭＳ 明朝" w:cs="ＭＳ Ｐゴシック" w:hint="eastAsia"/>
          <w:sz w:val="22"/>
          <w:szCs w:val="22"/>
        </w:rPr>
        <w:t xml:space="preserve">・セントラル・カラハリ・ブッシュマンにおける社会再編と葬儀    </w:t>
      </w:r>
    </w:p>
    <w:p w14:paraId="4163AA74" w14:textId="77777777" w:rsidR="00955D7E" w:rsidRPr="00955D7E" w:rsidRDefault="00955D7E" w:rsidP="00955D7E">
      <w:pPr>
        <w:spacing w:line="264" w:lineRule="atLeast"/>
        <w:rPr>
          <w:rFonts w:ascii="ＭＳ 明朝" w:hAnsi="ＭＳ 明朝" w:cs="ＭＳ Ｐゴシック" w:hint="eastAsia"/>
          <w:sz w:val="22"/>
          <w:szCs w:val="22"/>
        </w:rPr>
      </w:pPr>
      <w:r w:rsidRPr="00955D7E">
        <w:rPr>
          <w:rFonts w:ascii="ＭＳ 明朝" w:hAnsi="ＭＳ 明朝" w:cs="ＭＳ Ｐゴシック" w:hint="eastAsia"/>
          <w:sz w:val="22"/>
          <w:szCs w:val="22"/>
        </w:rPr>
        <w:t xml:space="preserve"> ―生と死をめぐる変化への対応―</w:t>
      </w:r>
    </w:p>
    <w:p w14:paraId="278F05B4" w14:textId="77777777" w:rsidR="00955D7E" w:rsidRPr="00955D7E" w:rsidRDefault="00955D7E" w:rsidP="00955D7E">
      <w:pPr>
        <w:spacing w:line="264" w:lineRule="atLeast"/>
        <w:rPr>
          <w:rFonts w:ascii="ＭＳ 明朝" w:hAnsi="ＭＳ 明朝" w:cs="ＭＳ Ｐゴシック" w:hint="eastAsia"/>
          <w:sz w:val="22"/>
          <w:szCs w:val="22"/>
        </w:rPr>
      </w:pPr>
      <w:r w:rsidRPr="00955D7E">
        <w:rPr>
          <w:rFonts w:ascii="ＭＳ 明朝" w:hAnsi="ＭＳ 明朝" w:cs="ＭＳ Ｐゴシック" w:hint="eastAsia"/>
          <w:sz w:val="22"/>
          <w:szCs w:val="22"/>
        </w:rPr>
        <w:t xml:space="preserve">  杉　山　由里子</w:t>
      </w:r>
    </w:p>
    <w:p w14:paraId="34DA818A" w14:textId="77777777" w:rsidR="00955D7E" w:rsidRPr="00955D7E" w:rsidRDefault="00955D7E" w:rsidP="00955D7E">
      <w:pPr>
        <w:spacing w:line="264" w:lineRule="atLeast"/>
        <w:rPr>
          <w:rFonts w:ascii="ＭＳ 明朝" w:hAnsi="ＭＳ 明朝" w:cs="ＭＳ Ｐゴシック"/>
          <w:sz w:val="22"/>
          <w:szCs w:val="22"/>
        </w:rPr>
      </w:pPr>
    </w:p>
    <w:p w14:paraId="3DA858FC" w14:textId="77777777" w:rsidR="00955D7E" w:rsidRPr="00955D7E" w:rsidRDefault="00955D7E" w:rsidP="00955D7E">
      <w:pPr>
        <w:spacing w:line="264" w:lineRule="atLeast"/>
        <w:rPr>
          <w:rFonts w:ascii="ＭＳ 明朝" w:hAnsi="ＭＳ 明朝" w:cs="ＭＳ Ｐゴシック" w:hint="eastAsia"/>
          <w:sz w:val="22"/>
          <w:szCs w:val="22"/>
        </w:rPr>
      </w:pPr>
      <w:r w:rsidRPr="00955D7E">
        <w:rPr>
          <w:rFonts w:ascii="ＭＳ 明朝" w:hAnsi="ＭＳ 明朝" w:cs="ＭＳ Ｐゴシック" w:hint="eastAsia"/>
          <w:sz w:val="22"/>
          <w:szCs w:val="22"/>
        </w:rPr>
        <w:t xml:space="preserve">・乾燥地の内陸河川下流において経験された「旱魃」 </w:t>
      </w:r>
    </w:p>
    <w:p w14:paraId="7E6A8AD1" w14:textId="77777777" w:rsidR="00955D7E" w:rsidRPr="00955D7E" w:rsidRDefault="00955D7E" w:rsidP="00955D7E">
      <w:pPr>
        <w:spacing w:line="264" w:lineRule="atLeast"/>
        <w:rPr>
          <w:rFonts w:ascii="ＭＳ 明朝" w:hAnsi="ＭＳ 明朝" w:cs="ＭＳ Ｐゴシック" w:hint="eastAsia"/>
          <w:sz w:val="22"/>
          <w:szCs w:val="22"/>
        </w:rPr>
      </w:pPr>
      <w:r w:rsidRPr="00955D7E">
        <w:rPr>
          <w:rFonts w:ascii="ＭＳ 明朝" w:hAnsi="ＭＳ 明朝" w:cs="ＭＳ Ｐゴシック" w:hint="eastAsia"/>
          <w:sz w:val="22"/>
          <w:szCs w:val="22"/>
        </w:rPr>
        <w:t xml:space="preserve"> ―イラン・ヴァルザネに暮らす男性たちのライフヒストリーからの考察―</w:t>
      </w:r>
    </w:p>
    <w:p w14:paraId="585C7ADF" w14:textId="77777777" w:rsidR="00955D7E" w:rsidRPr="00955D7E" w:rsidRDefault="00955D7E" w:rsidP="00955D7E">
      <w:pPr>
        <w:spacing w:line="264" w:lineRule="atLeast"/>
        <w:rPr>
          <w:rFonts w:ascii="ＭＳ 明朝" w:hAnsi="ＭＳ 明朝" w:cs="ＭＳ Ｐゴシック" w:hint="eastAsia"/>
          <w:sz w:val="22"/>
          <w:szCs w:val="22"/>
        </w:rPr>
      </w:pPr>
      <w:r w:rsidRPr="00955D7E">
        <w:rPr>
          <w:rFonts w:ascii="ＭＳ 明朝" w:hAnsi="ＭＳ 明朝" w:cs="ＭＳ Ｐゴシック" w:hint="eastAsia"/>
          <w:sz w:val="22"/>
          <w:szCs w:val="22"/>
        </w:rPr>
        <w:t xml:space="preserve">  西　川　優　花</w:t>
      </w:r>
    </w:p>
    <w:p w14:paraId="6EE29C18" w14:textId="77777777" w:rsidR="00955D7E" w:rsidRPr="00955D7E" w:rsidRDefault="00955D7E" w:rsidP="00955D7E">
      <w:pPr>
        <w:spacing w:line="264" w:lineRule="atLeast"/>
        <w:rPr>
          <w:rFonts w:ascii="ＭＳ 明朝" w:hAnsi="ＭＳ 明朝" w:cs="ＭＳ Ｐゴシック"/>
          <w:sz w:val="22"/>
          <w:szCs w:val="22"/>
        </w:rPr>
      </w:pPr>
    </w:p>
    <w:p w14:paraId="068B31D1" w14:textId="77777777" w:rsidR="00955D7E" w:rsidRPr="00955D7E" w:rsidRDefault="00955D7E" w:rsidP="00955D7E">
      <w:pPr>
        <w:spacing w:line="264" w:lineRule="atLeast"/>
        <w:rPr>
          <w:rFonts w:ascii="ＭＳ 明朝" w:hAnsi="ＭＳ 明朝" w:cs="ＭＳ Ｐゴシック" w:hint="eastAsia"/>
          <w:sz w:val="22"/>
          <w:szCs w:val="22"/>
        </w:rPr>
      </w:pPr>
      <w:r w:rsidRPr="00955D7E">
        <w:rPr>
          <w:rFonts w:ascii="ＭＳ 明朝" w:hAnsi="ＭＳ 明朝" w:cs="ＭＳ Ｐゴシック" w:hint="eastAsia"/>
          <w:sz w:val="22"/>
          <w:szCs w:val="22"/>
        </w:rPr>
        <w:t>【研究ノート】</w:t>
      </w:r>
    </w:p>
    <w:p w14:paraId="2502E463" w14:textId="77777777" w:rsidR="00955D7E" w:rsidRPr="00955D7E" w:rsidRDefault="00955D7E" w:rsidP="00955D7E">
      <w:pPr>
        <w:spacing w:line="264" w:lineRule="atLeast"/>
        <w:rPr>
          <w:rFonts w:ascii="ＭＳ 明朝" w:hAnsi="ＭＳ 明朝" w:cs="ＭＳ Ｐゴシック" w:hint="eastAsia"/>
          <w:sz w:val="22"/>
          <w:szCs w:val="22"/>
        </w:rPr>
      </w:pPr>
      <w:r w:rsidRPr="00955D7E">
        <w:rPr>
          <w:rFonts w:ascii="ＭＳ 明朝" w:hAnsi="ＭＳ 明朝" w:cs="ＭＳ Ｐゴシック" w:hint="eastAsia"/>
          <w:sz w:val="22"/>
          <w:szCs w:val="22"/>
        </w:rPr>
        <w:t xml:space="preserve">・東日本大震災の仮設住宅地におけるコミュニティの活動性の形成  </w:t>
      </w:r>
    </w:p>
    <w:p w14:paraId="7B006C0C" w14:textId="77777777" w:rsidR="00955D7E" w:rsidRPr="00955D7E" w:rsidRDefault="00955D7E" w:rsidP="00955D7E">
      <w:pPr>
        <w:spacing w:line="264" w:lineRule="atLeast"/>
        <w:rPr>
          <w:rFonts w:ascii="ＭＳ 明朝" w:hAnsi="ＭＳ 明朝" w:cs="ＭＳ Ｐゴシック" w:hint="eastAsia"/>
          <w:sz w:val="22"/>
          <w:szCs w:val="22"/>
        </w:rPr>
      </w:pPr>
      <w:r w:rsidRPr="00955D7E">
        <w:rPr>
          <w:rFonts w:ascii="ＭＳ 明朝" w:hAnsi="ＭＳ 明朝" w:cs="ＭＳ Ｐゴシック" w:hint="eastAsia"/>
          <w:sz w:val="22"/>
          <w:szCs w:val="22"/>
        </w:rPr>
        <w:t xml:space="preserve"> ―大槌町の仮設住宅地の住民運営の実態に基づいて―</w:t>
      </w:r>
    </w:p>
    <w:p w14:paraId="5A3E1081" w14:textId="77777777" w:rsidR="00955D7E" w:rsidRPr="00955D7E" w:rsidRDefault="00955D7E" w:rsidP="00955D7E">
      <w:pPr>
        <w:spacing w:line="264" w:lineRule="atLeast"/>
        <w:rPr>
          <w:rFonts w:ascii="ＭＳ 明朝" w:hAnsi="ＭＳ 明朝" w:cs="ＭＳ Ｐゴシック" w:hint="eastAsia"/>
          <w:sz w:val="22"/>
          <w:szCs w:val="22"/>
        </w:rPr>
      </w:pPr>
      <w:r w:rsidRPr="00955D7E">
        <w:rPr>
          <w:rFonts w:ascii="ＭＳ 明朝" w:hAnsi="ＭＳ 明朝" w:cs="ＭＳ Ｐゴシック" w:hint="eastAsia"/>
          <w:sz w:val="22"/>
          <w:szCs w:val="22"/>
        </w:rPr>
        <w:t xml:space="preserve">  似　内　遼　一</w:t>
      </w:r>
    </w:p>
    <w:p w14:paraId="1A0C005A" w14:textId="77777777" w:rsidR="00955D7E" w:rsidRPr="00955D7E" w:rsidRDefault="00955D7E" w:rsidP="00955D7E">
      <w:pPr>
        <w:spacing w:line="264" w:lineRule="atLeast"/>
        <w:rPr>
          <w:rFonts w:ascii="ＭＳ 明朝" w:hAnsi="ＭＳ 明朝" w:cs="ＭＳ Ｐゴシック"/>
          <w:sz w:val="22"/>
          <w:szCs w:val="22"/>
        </w:rPr>
      </w:pPr>
    </w:p>
    <w:p w14:paraId="59764E37" w14:textId="77777777" w:rsidR="00955D7E" w:rsidRPr="00955D7E" w:rsidRDefault="00955D7E" w:rsidP="00955D7E">
      <w:pPr>
        <w:spacing w:line="264" w:lineRule="atLeast"/>
        <w:rPr>
          <w:rFonts w:ascii="ＭＳ 明朝" w:hAnsi="ＭＳ 明朝" w:cs="ＭＳ Ｐゴシック" w:hint="eastAsia"/>
          <w:sz w:val="22"/>
          <w:szCs w:val="22"/>
        </w:rPr>
      </w:pPr>
      <w:r w:rsidRPr="00955D7E">
        <w:rPr>
          <w:rFonts w:ascii="ＭＳ 明朝" w:hAnsi="ＭＳ 明朝" w:cs="ＭＳ Ｐゴシック" w:hint="eastAsia"/>
          <w:sz w:val="22"/>
          <w:szCs w:val="22"/>
        </w:rPr>
        <w:t>・高齢期における積極的在村離農の可能性  ―元酪農家のライフストーリーを通して―</w:t>
      </w:r>
    </w:p>
    <w:p w14:paraId="2AA385CC" w14:textId="77777777" w:rsidR="00955D7E" w:rsidRPr="00955D7E" w:rsidRDefault="00955D7E" w:rsidP="00955D7E">
      <w:pPr>
        <w:spacing w:line="264" w:lineRule="atLeast"/>
        <w:rPr>
          <w:rFonts w:ascii="ＭＳ 明朝" w:hAnsi="ＭＳ 明朝" w:cs="ＭＳ Ｐゴシック" w:hint="eastAsia"/>
          <w:sz w:val="22"/>
          <w:szCs w:val="22"/>
        </w:rPr>
      </w:pPr>
      <w:r w:rsidRPr="00955D7E">
        <w:rPr>
          <w:rFonts w:ascii="ＭＳ 明朝" w:hAnsi="ＭＳ 明朝" w:cs="ＭＳ Ｐゴシック" w:hint="eastAsia"/>
          <w:sz w:val="22"/>
          <w:szCs w:val="22"/>
        </w:rPr>
        <w:t xml:space="preserve">  土　田　　　拓</w:t>
      </w:r>
    </w:p>
    <w:p w14:paraId="5E50B993" w14:textId="77777777" w:rsidR="00955D7E" w:rsidRPr="00955D7E" w:rsidRDefault="00955D7E" w:rsidP="00955D7E">
      <w:pPr>
        <w:spacing w:line="264" w:lineRule="atLeast"/>
        <w:rPr>
          <w:rFonts w:ascii="ＭＳ 明朝" w:hAnsi="ＭＳ 明朝" w:cs="ＭＳ Ｐゴシック"/>
          <w:sz w:val="22"/>
          <w:szCs w:val="22"/>
        </w:rPr>
      </w:pPr>
    </w:p>
    <w:p w14:paraId="59EC2DC5" w14:textId="77777777" w:rsidR="00955D7E" w:rsidRPr="00955D7E" w:rsidRDefault="00955D7E" w:rsidP="00955D7E">
      <w:pPr>
        <w:spacing w:line="264" w:lineRule="atLeast"/>
        <w:rPr>
          <w:rFonts w:ascii="ＭＳ 明朝" w:hAnsi="ＭＳ 明朝" w:cs="ＭＳ Ｐゴシック" w:hint="eastAsia"/>
          <w:sz w:val="22"/>
          <w:szCs w:val="22"/>
        </w:rPr>
      </w:pPr>
      <w:r w:rsidRPr="00955D7E">
        <w:rPr>
          <w:rFonts w:ascii="ＭＳ 明朝" w:hAnsi="ＭＳ 明朝" w:cs="ＭＳ Ｐゴシック" w:hint="eastAsia"/>
          <w:sz w:val="22"/>
          <w:szCs w:val="22"/>
        </w:rPr>
        <w:t>・公的住宅団地における高学歴技術職の中国籍住民の居住実態と地域との関わりに関する研究  ―首都圏2 団地の住民インタビュー調査から―</w:t>
      </w:r>
    </w:p>
    <w:p w14:paraId="54A4B196" w14:textId="77777777" w:rsidR="00955D7E" w:rsidRPr="00955D7E" w:rsidRDefault="00955D7E" w:rsidP="00955D7E">
      <w:pPr>
        <w:spacing w:line="264" w:lineRule="atLeast"/>
        <w:rPr>
          <w:rFonts w:ascii="ＭＳ 明朝" w:hAnsi="ＭＳ 明朝" w:cs="ＭＳ Ｐゴシック" w:hint="eastAsia"/>
          <w:sz w:val="22"/>
          <w:szCs w:val="22"/>
        </w:rPr>
      </w:pPr>
      <w:r w:rsidRPr="00955D7E">
        <w:rPr>
          <w:rFonts w:ascii="ＭＳ 明朝" w:hAnsi="ＭＳ 明朝" w:cs="ＭＳ Ｐゴシック" w:hint="eastAsia"/>
          <w:sz w:val="22"/>
          <w:szCs w:val="22"/>
        </w:rPr>
        <w:t xml:space="preserve">  王　　　　　爽・藤　井　さやか</w:t>
      </w:r>
    </w:p>
    <w:p w14:paraId="4D3DAB39" w14:textId="77777777" w:rsidR="00955D7E" w:rsidRPr="00955D7E" w:rsidRDefault="00955D7E" w:rsidP="00955D7E">
      <w:pPr>
        <w:spacing w:line="264" w:lineRule="atLeast"/>
        <w:rPr>
          <w:rFonts w:ascii="ＭＳ 明朝" w:hAnsi="ＭＳ 明朝" w:cs="ＭＳ Ｐゴシック"/>
          <w:sz w:val="22"/>
          <w:szCs w:val="22"/>
        </w:rPr>
      </w:pPr>
    </w:p>
    <w:p w14:paraId="51DE7A7B" w14:textId="77777777" w:rsidR="00955D7E" w:rsidRPr="00955D7E" w:rsidRDefault="00955D7E" w:rsidP="00955D7E">
      <w:pPr>
        <w:spacing w:line="264" w:lineRule="atLeast"/>
        <w:rPr>
          <w:rFonts w:ascii="ＭＳ 明朝" w:hAnsi="ＭＳ 明朝" w:cs="ＭＳ Ｐゴシック" w:hint="eastAsia"/>
          <w:sz w:val="22"/>
          <w:szCs w:val="22"/>
        </w:rPr>
      </w:pPr>
      <w:r w:rsidRPr="00955D7E">
        <w:rPr>
          <w:rFonts w:ascii="ＭＳ 明朝" w:hAnsi="ＭＳ 明朝" w:cs="ＭＳ Ｐゴシック" w:hint="eastAsia"/>
          <w:sz w:val="22"/>
          <w:szCs w:val="22"/>
        </w:rPr>
        <w:t>・住宅建材の「銘木」表現にみる素材観の変容   ―戦後昭和期から現在まで―</w:t>
      </w:r>
    </w:p>
    <w:p w14:paraId="5F0D932E" w14:textId="77777777" w:rsidR="00955D7E" w:rsidRPr="00955D7E" w:rsidRDefault="00955D7E" w:rsidP="00955D7E">
      <w:pPr>
        <w:spacing w:line="264" w:lineRule="atLeast"/>
        <w:rPr>
          <w:rFonts w:ascii="ＭＳ 明朝" w:hAnsi="ＭＳ 明朝" w:cs="ＭＳ Ｐゴシック" w:hint="eastAsia"/>
          <w:sz w:val="22"/>
          <w:szCs w:val="22"/>
        </w:rPr>
      </w:pPr>
      <w:r w:rsidRPr="00955D7E">
        <w:rPr>
          <w:rFonts w:ascii="ＭＳ 明朝" w:hAnsi="ＭＳ 明朝" w:cs="ＭＳ Ｐゴシック" w:hint="eastAsia"/>
          <w:sz w:val="22"/>
          <w:szCs w:val="22"/>
        </w:rPr>
        <w:t xml:space="preserve">  岡田（泊里）涼子</w:t>
      </w:r>
    </w:p>
    <w:p w14:paraId="486F4A18" w14:textId="65D19D3F" w:rsidR="00955D7E" w:rsidRPr="00714E5F" w:rsidRDefault="00955D7E" w:rsidP="00714E5F">
      <w:pPr>
        <w:widowControl/>
        <w:tabs>
          <w:tab w:val="left" w:pos="532"/>
          <w:tab w:val="left" w:pos="7371"/>
          <w:tab w:val="left" w:pos="8105"/>
        </w:tabs>
        <w:wordWrap/>
        <w:autoSpaceDE/>
        <w:autoSpaceDN/>
        <w:adjustRightInd/>
        <w:jc w:val="left"/>
        <w:rPr>
          <w:rFonts w:ascii="ＭＳ 明朝" w:hAnsi="ＭＳ 明朝" w:cs="ＭＳ Ｐゴシック" w:hint="eastAsia"/>
          <w:sz w:val="22"/>
          <w:szCs w:val="22"/>
        </w:rPr>
      </w:pPr>
    </w:p>
    <w:p w14:paraId="5F506FB5" w14:textId="358A59A5" w:rsidR="0016139B" w:rsidRDefault="00714E5F" w:rsidP="007D4D89">
      <w:pPr>
        <w:spacing w:line="264" w:lineRule="atLeast"/>
        <w:rPr>
          <w:rFonts w:ascii="ＭＳ 明朝" w:hAnsi="ＭＳ 明朝"/>
          <w:b/>
          <w:bCs/>
          <w:color w:val="000000" w:themeColor="text1"/>
          <w:sz w:val="28"/>
          <w:szCs w:val="24"/>
        </w:rPr>
      </w:pPr>
      <w:r w:rsidRPr="00E76B1E">
        <w:rPr>
          <w:rFonts w:ascii="ＭＳ 明朝" w:hAnsi="ＭＳ 明朝" w:hint="eastAsia"/>
          <w:b/>
          <w:bCs/>
          <w:color w:val="000000" w:themeColor="text1"/>
          <w:sz w:val="28"/>
          <w:szCs w:val="24"/>
          <w:lang w:eastAsia="zh-TW"/>
        </w:rPr>
        <w:t>『生活学論叢』</w:t>
      </w:r>
      <w:r w:rsidRPr="00E76B1E">
        <w:rPr>
          <w:rFonts w:ascii="ＭＳ 明朝" w:hAnsi="ＭＳ 明朝" w:hint="eastAsia"/>
          <w:b/>
          <w:bCs/>
          <w:color w:val="000000" w:themeColor="text1"/>
          <w:sz w:val="28"/>
          <w:szCs w:val="24"/>
        </w:rPr>
        <w:t>Vol.</w:t>
      </w:r>
      <w:r w:rsidR="00955D7E">
        <w:rPr>
          <w:rFonts w:ascii="ＭＳ 明朝" w:hAnsi="ＭＳ 明朝" w:hint="eastAsia"/>
          <w:b/>
          <w:bCs/>
          <w:color w:val="000000" w:themeColor="text1"/>
          <w:sz w:val="28"/>
          <w:szCs w:val="24"/>
        </w:rPr>
        <w:t>４１</w:t>
      </w:r>
    </w:p>
    <w:p w14:paraId="0AF2BB10" w14:textId="5C88EC4D" w:rsidR="00955D7E" w:rsidRPr="00955D7E" w:rsidRDefault="00955D7E" w:rsidP="00955D7E">
      <w:pPr>
        <w:spacing w:line="264" w:lineRule="atLeast"/>
        <w:rPr>
          <w:rStyle w:val="ac"/>
          <w:rFonts w:asciiTheme="minorEastAsia" w:eastAsiaTheme="minorEastAsia" w:hAnsiTheme="minorEastAsia" w:hint="eastAsia"/>
          <w:b w:val="0"/>
          <w:color w:val="000000" w:themeColor="text1"/>
          <w:szCs w:val="18"/>
        </w:rPr>
      </w:pPr>
    </w:p>
    <w:p w14:paraId="1CFF0631" w14:textId="77777777" w:rsidR="00955D7E" w:rsidRPr="00955D7E" w:rsidRDefault="00955D7E" w:rsidP="00955D7E">
      <w:pPr>
        <w:spacing w:line="264" w:lineRule="atLeast"/>
        <w:rPr>
          <w:rStyle w:val="ac"/>
          <w:rFonts w:asciiTheme="minorEastAsia" w:eastAsiaTheme="minorEastAsia" w:hAnsiTheme="minorEastAsia" w:hint="eastAsia"/>
          <w:b w:val="0"/>
          <w:color w:val="000000" w:themeColor="text1"/>
          <w:sz w:val="22"/>
          <w:szCs w:val="22"/>
        </w:rPr>
      </w:pPr>
      <w:r w:rsidRPr="00955D7E">
        <w:rPr>
          <w:rStyle w:val="ac"/>
          <w:rFonts w:asciiTheme="minorEastAsia" w:eastAsiaTheme="minorEastAsia" w:hAnsiTheme="minorEastAsia" w:hint="eastAsia"/>
          <w:b w:val="0"/>
          <w:color w:val="000000" w:themeColor="text1"/>
          <w:sz w:val="22"/>
          <w:szCs w:val="22"/>
        </w:rPr>
        <w:t>【論　文】</w:t>
      </w:r>
    </w:p>
    <w:p w14:paraId="7E9D542C" w14:textId="77777777" w:rsidR="00955D7E" w:rsidRPr="00955D7E" w:rsidRDefault="00955D7E" w:rsidP="00955D7E">
      <w:pPr>
        <w:spacing w:line="264" w:lineRule="atLeast"/>
        <w:rPr>
          <w:rStyle w:val="ac"/>
          <w:rFonts w:asciiTheme="minorEastAsia" w:eastAsiaTheme="minorEastAsia" w:hAnsiTheme="minorEastAsia" w:hint="eastAsia"/>
          <w:b w:val="0"/>
          <w:color w:val="000000" w:themeColor="text1"/>
          <w:sz w:val="22"/>
          <w:szCs w:val="22"/>
        </w:rPr>
      </w:pPr>
      <w:r w:rsidRPr="00955D7E">
        <w:rPr>
          <w:rStyle w:val="ac"/>
          <w:rFonts w:asciiTheme="minorEastAsia" w:eastAsiaTheme="minorEastAsia" w:hAnsiTheme="minorEastAsia" w:hint="eastAsia"/>
          <w:b w:val="0"/>
          <w:color w:val="000000" w:themeColor="text1"/>
          <w:sz w:val="22"/>
          <w:szCs w:val="22"/>
        </w:rPr>
        <w:t xml:space="preserve">・「ものがたり」と「ものづくり」からみる都市祭礼の持続                        </w:t>
      </w:r>
    </w:p>
    <w:p w14:paraId="74B31C09" w14:textId="77777777" w:rsidR="00955D7E" w:rsidRPr="00955D7E" w:rsidRDefault="00955D7E" w:rsidP="00955D7E">
      <w:pPr>
        <w:spacing w:line="264" w:lineRule="atLeast"/>
        <w:rPr>
          <w:rStyle w:val="ac"/>
          <w:rFonts w:asciiTheme="minorEastAsia" w:eastAsiaTheme="minorEastAsia" w:hAnsiTheme="minorEastAsia" w:hint="eastAsia"/>
          <w:b w:val="0"/>
          <w:color w:val="000000" w:themeColor="text1"/>
          <w:sz w:val="22"/>
          <w:szCs w:val="22"/>
        </w:rPr>
      </w:pPr>
      <w:r w:rsidRPr="00955D7E">
        <w:rPr>
          <w:rStyle w:val="ac"/>
          <w:rFonts w:asciiTheme="minorEastAsia" w:eastAsiaTheme="minorEastAsia" w:hAnsiTheme="minorEastAsia" w:hint="eastAsia"/>
          <w:b w:val="0"/>
          <w:color w:val="000000" w:themeColor="text1"/>
          <w:sz w:val="22"/>
          <w:szCs w:val="22"/>
        </w:rPr>
        <w:t>―東京都北区王子における「狐の行列」の事例から―</w:t>
      </w:r>
    </w:p>
    <w:p w14:paraId="16476F72" w14:textId="77777777" w:rsidR="00955D7E" w:rsidRPr="00955D7E" w:rsidRDefault="00955D7E" w:rsidP="00955D7E">
      <w:pPr>
        <w:spacing w:line="264" w:lineRule="atLeast"/>
        <w:rPr>
          <w:rStyle w:val="ac"/>
          <w:rFonts w:asciiTheme="minorEastAsia" w:eastAsiaTheme="minorEastAsia" w:hAnsiTheme="minorEastAsia"/>
          <w:b w:val="0"/>
          <w:color w:val="000000" w:themeColor="text1"/>
          <w:sz w:val="22"/>
          <w:szCs w:val="22"/>
        </w:rPr>
      </w:pPr>
      <w:r w:rsidRPr="00955D7E">
        <w:rPr>
          <w:rStyle w:val="ac"/>
          <w:rFonts w:asciiTheme="minorEastAsia" w:eastAsiaTheme="minorEastAsia" w:hAnsiTheme="minorEastAsia" w:hint="eastAsia"/>
          <w:b w:val="0"/>
          <w:color w:val="000000" w:themeColor="text1"/>
          <w:sz w:val="22"/>
          <w:szCs w:val="22"/>
        </w:rPr>
        <w:t>李　　　　　婧</w:t>
      </w:r>
    </w:p>
    <w:p w14:paraId="4D8B2ABA" w14:textId="77777777" w:rsidR="00955D7E" w:rsidRPr="00955D7E" w:rsidRDefault="00955D7E" w:rsidP="00955D7E">
      <w:pPr>
        <w:spacing w:line="264" w:lineRule="atLeast"/>
        <w:rPr>
          <w:rStyle w:val="ac"/>
          <w:rFonts w:asciiTheme="minorEastAsia" w:eastAsiaTheme="minorEastAsia" w:hAnsiTheme="minorEastAsia"/>
          <w:b w:val="0"/>
          <w:color w:val="000000" w:themeColor="text1"/>
          <w:sz w:val="22"/>
          <w:szCs w:val="22"/>
        </w:rPr>
      </w:pPr>
      <w:bookmarkStart w:id="1" w:name="_GoBack"/>
      <w:bookmarkEnd w:id="1"/>
    </w:p>
    <w:p w14:paraId="6EF2F1E4" w14:textId="77777777" w:rsidR="00955D7E" w:rsidRPr="00955D7E" w:rsidRDefault="00955D7E" w:rsidP="00955D7E">
      <w:pPr>
        <w:spacing w:line="264" w:lineRule="atLeast"/>
        <w:rPr>
          <w:rStyle w:val="ac"/>
          <w:rFonts w:asciiTheme="minorEastAsia" w:eastAsiaTheme="minorEastAsia" w:hAnsiTheme="minorEastAsia" w:hint="eastAsia"/>
          <w:b w:val="0"/>
          <w:color w:val="000000" w:themeColor="text1"/>
          <w:sz w:val="22"/>
          <w:szCs w:val="22"/>
        </w:rPr>
      </w:pPr>
      <w:r w:rsidRPr="00955D7E">
        <w:rPr>
          <w:rStyle w:val="ac"/>
          <w:rFonts w:asciiTheme="minorEastAsia" w:eastAsiaTheme="minorEastAsia" w:hAnsiTheme="minorEastAsia" w:hint="eastAsia"/>
          <w:b w:val="0"/>
          <w:color w:val="000000" w:themeColor="text1"/>
          <w:sz w:val="22"/>
          <w:szCs w:val="22"/>
        </w:rPr>
        <w:t xml:space="preserve">・基盤型アソシエーションとしての講                                  </w:t>
      </w:r>
    </w:p>
    <w:p w14:paraId="7936AD3D" w14:textId="77777777" w:rsidR="00955D7E" w:rsidRPr="00955D7E" w:rsidRDefault="00955D7E" w:rsidP="00955D7E">
      <w:pPr>
        <w:spacing w:line="264" w:lineRule="atLeast"/>
        <w:rPr>
          <w:rStyle w:val="ac"/>
          <w:rFonts w:asciiTheme="minorEastAsia" w:eastAsiaTheme="minorEastAsia" w:hAnsiTheme="minorEastAsia" w:hint="eastAsia"/>
          <w:b w:val="0"/>
          <w:color w:val="000000" w:themeColor="text1"/>
          <w:sz w:val="22"/>
          <w:szCs w:val="22"/>
        </w:rPr>
      </w:pPr>
      <w:r w:rsidRPr="00955D7E">
        <w:rPr>
          <w:rStyle w:val="ac"/>
          <w:rFonts w:asciiTheme="minorEastAsia" w:eastAsiaTheme="minorEastAsia" w:hAnsiTheme="minorEastAsia" w:hint="eastAsia"/>
          <w:b w:val="0"/>
          <w:color w:val="000000" w:themeColor="text1"/>
          <w:sz w:val="22"/>
          <w:szCs w:val="22"/>
        </w:rPr>
        <w:t>―滋賀県栗東市目川の伊勢講勘定帳を読み解く―</w:t>
      </w:r>
    </w:p>
    <w:p w14:paraId="41A0EF47" w14:textId="77777777" w:rsidR="00955D7E" w:rsidRPr="00955D7E" w:rsidRDefault="00955D7E" w:rsidP="00955D7E">
      <w:pPr>
        <w:spacing w:line="264" w:lineRule="atLeast"/>
        <w:rPr>
          <w:rStyle w:val="ac"/>
          <w:rFonts w:asciiTheme="minorEastAsia" w:eastAsiaTheme="minorEastAsia" w:hAnsiTheme="minorEastAsia" w:hint="eastAsia"/>
          <w:b w:val="0"/>
          <w:color w:val="000000" w:themeColor="text1"/>
          <w:sz w:val="22"/>
          <w:szCs w:val="22"/>
        </w:rPr>
      </w:pPr>
      <w:r w:rsidRPr="00955D7E">
        <w:rPr>
          <w:rStyle w:val="ac"/>
          <w:rFonts w:asciiTheme="minorEastAsia" w:eastAsiaTheme="minorEastAsia" w:hAnsiTheme="minorEastAsia" w:hint="eastAsia"/>
          <w:b w:val="0"/>
          <w:color w:val="000000" w:themeColor="text1"/>
          <w:sz w:val="22"/>
          <w:szCs w:val="22"/>
        </w:rPr>
        <w:t>笠　井　賢　紀</w:t>
      </w:r>
    </w:p>
    <w:p w14:paraId="560842D8" w14:textId="77777777" w:rsidR="00955D7E" w:rsidRPr="00955D7E" w:rsidRDefault="00955D7E" w:rsidP="00955D7E">
      <w:pPr>
        <w:spacing w:line="264" w:lineRule="atLeast"/>
        <w:rPr>
          <w:rStyle w:val="ac"/>
          <w:rFonts w:asciiTheme="minorEastAsia" w:eastAsiaTheme="minorEastAsia" w:hAnsiTheme="minorEastAsia"/>
          <w:b w:val="0"/>
          <w:color w:val="000000" w:themeColor="text1"/>
          <w:sz w:val="22"/>
          <w:szCs w:val="22"/>
        </w:rPr>
      </w:pPr>
    </w:p>
    <w:p w14:paraId="15F94052" w14:textId="77777777" w:rsidR="00955D7E" w:rsidRPr="00955D7E" w:rsidRDefault="00955D7E" w:rsidP="00955D7E">
      <w:pPr>
        <w:spacing w:line="264" w:lineRule="atLeast"/>
        <w:rPr>
          <w:rStyle w:val="ac"/>
          <w:rFonts w:asciiTheme="minorEastAsia" w:eastAsiaTheme="minorEastAsia" w:hAnsiTheme="minorEastAsia" w:hint="eastAsia"/>
          <w:b w:val="0"/>
          <w:color w:val="000000" w:themeColor="text1"/>
          <w:sz w:val="22"/>
          <w:szCs w:val="22"/>
        </w:rPr>
      </w:pPr>
      <w:r w:rsidRPr="00955D7E">
        <w:rPr>
          <w:rStyle w:val="ac"/>
          <w:rFonts w:asciiTheme="minorEastAsia" w:eastAsiaTheme="minorEastAsia" w:hAnsiTheme="minorEastAsia" w:hint="eastAsia"/>
          <w:b w:val="0"/>
          <w:color w:val="000000" w:themeColor="text1"/>
          <w:sz w:val="22"/>
          <w:szCs w:val="22"/>
        </w:rPr>
        <w:t xml:space="preserve">・写真家東松照明が直面した「基地の中の沖縄」                            </w:t>
      </w:r>
    </w:p>
    <w:p w14:paraId="16255A31" w14:textId="77777777" w:rsidR="00955D7E" w:rsidRPr="00955D7E" w:rsidRDefault="00955D7E" w:rsidP="00955D7E">
      <w:pPr>
        <w:spacing w:line="264" w:lineRule="atLeast"/>
        <w:rPr>
          <w:rStyle w:val="ac"/>
          <w:rFonts w:asciiTheme="minorEastAsia" w:eastAsiaTheme="minorEastAsia" w:hAnsiTheme="minorEastAsia" w:hint="eastAsia"/>
          <w:b w:val="0"/>
          <w:color w:val="000000" w:themeColor="text1"/>
          <w:sz w:val="22"/>
          <w:szCs w:val="22"/>
        </w:rPr>
      </w:pPr>
      <w:r w:rsidRPr="00955D7E">
        <w:rPr>
          <w:rStyle w:val="ac"/>
          <w:rFonts w:asciiTheme="minorEastAsia" w:eastAsiaTheme="minorEastAsia" w:hAnsiTheme="minorEastAsia" w:hint="eastAsia"/>
          <w:b w:val="0"/>
          <w:color w:val="000000" w:themeColor="text1"/>
          <w:sz w:val="22"/>
          <w:szCs w:val="22"/>
        </w:rPr>
        <w:t xml:space="preserve">―日米の狭間で揺らぐ復帰前の現実と歴史への責任―　</w:t>
      </w:r>
    </w:p>
    <w:p w14:paraId="179DEE07" w14:textId="3201B975" w:rsidR="00955D7E" w:rsidRPr="003A186D" w:rsidRDefault="00955D7E" w:rsidP="00955D7E">
      <w:pPr>
        <w:spacing w:line="264" w:lineRule="atLeast"/>
        <w:rPr>
          <w:rStyle w:val="ac"/>
          <w:rFonts w:ascii="ＭＳ ゴシック" w:eastAsia="ＭＳ ゴシック" w:hAnsi="ＭＳ ゴシック" w:hint="eastAsia"/>
          <w:b w:val="0"/>
          <w:color w:val="000000" w:themeColor="text1"/>
          <w:szCs w:val="18"/>
        </w:rPr>
      </w:pPr>
      <w:r w:rsidRPr="00955D7E">
        <w:rPr>
          <w:rStyle w:val="ac"/>
          <w:rFonts w:asciiTheme="minorEastAsia" w:eastAsiaTheme="minorEastAsia" w:hAnsiTheme="minorEastAsia" w:hint="eastAsia"/>
          <w:b w:val="0"/>
          <w:color w:val="000000" w:themeColor="text1"/>
          <w:sz w:val="22"/>
          <w:szCs w:val="22"/>
        </w:rPr>
        <w:t>吉　成　哲　平・三　好　恵真子</w:t>
      </w:r>
    </w:p>
    <w:p w14:paraId="2BDA5BF5" w14:textId="77777777" w:rsidR="00F740F6" w:rsidRDefault="00F740F6">
      <w:pPr>
        <w:widowControl/>
        <w:wordWrap/>
        <w:autoSpaceDE/>
        <w:autoSpaceDN/>
        <w:adjustRightInd/>
        <w:jc w:val="left"/>
        <w:rPr>
          <w:rFonts w:asciiTheme="majorEastAsia" w:eastAsiaTheme="majorEastAsia" w:hAnsiTheme="majorEastAsia" w:cs="ＭＳ Ｐゴシック"/>
          <w:color w:val="000000"/>
          <w:sz w:val="32"/>
          <w:szCs w:val="32"/>
        </w:rPr>
      </w:pPr>
      <w:r>
        <w:rPr>
          <w:rFonts w:asciiTheme="majorEastAsia" w:eastAsiaTheme="majorEastAsia" w:hAnsiTheme="majorEastAsia"/>
          <w:sz w:val="32"/>
          <w:szCs w:val="32"/>
        </w:rPr>
        <w:br w:type="page"/>
      </w:r>
    </w:p>
    <w:p w14:paraId="730685D7" w14:textId="77777777" w:rsidR="00600206" w:rsidRPr="00E76B1E" w:rsidRDefault="00600206" w:rsidP="0066012B">
      <w:pPr>
        <w:pStyle w:val="Web"/>
        <w:tabs>
          <w:tab w:val="left" w:pos="5430"/>
        </w:tabs>
        <w:spacing w:before="0" w:beforeAutospacing="0" w:after="0" w:afterAutospacing="0"/>
        <w:jc w:val="center"/>
        <w:rPr>
          <w:rFonts w:asciiTheme="majorEastAsia" w:eastAsiaTheme="majorEastAsia" w:hAnsiTheme="majorEastAsia"/>
          <w:color w:val="000000" w:themeColor="text1"/>
          <w:sz w:val="32"/>
          <w:szCs w:val="32"/>
        </w:rPr>
      </w:pPr>
    </w:p>
    <w:p w14:paraId="5C498004" w14:textId="307DAEB6" w:rsidR="00374FDB" w:rsidRPr="00E76B1E" w:rsidRDefault="00374FDB" w:rsidP="0066012B">
      <w:pPr>
        <w:pStyle w:val="Web"/>
        <w:tabs>
          <w:tab w:val="left" w:pos="5430"/>
        </w:tabs>
        <w:spacing w:before="0" w:beforeAutospacing="0" w:after="0" w:afterAutospacing="0"/>
        <w:jc w:val="center"/>
        <w:rPr>
          <w:rFonts w:asciiTheme="majorEastAsia" w:eastAsiaTheme="majorEastAsia" w:hAnsiTheme="majorEastAsia"/>
          <w:color w:val="000000" w:themeColor="text1"/>
          <w:sz w:val="32"/>
          <w:szCs w:val="32"/>
        </w:rPr>
      </w:pPr>
      <w:r w:rsidRPr="00E76B1E">
        <w:rPr>
          <w:rFonts w:asciiTheme="majorEastAsia" w:eastAsiaTheme="majorEastAsia" w:hAnsiTheme="majorEastAsia" w:hint="eastAsia"/>
          <w:color w:val="000000" w:themeColor="text1"/>
          <w:sz w:val="32"/>
          <w:szCs w:val="32"/>
          <w:lang w:eastAsia="zh-TW"/>
        </w:rPr>
        <w:t>２０</w:t>
      </w:r>
      <w:r w:rsidR="00C713BA">
        <w:rPr>
          <w:rFonts w:asciiTheme="majorEastAsia" w:eastAsiaTheme="majorEastAsia" w:hAnsiTheme="majorEastAsia" w:hint="eastAsia"/>
          <w:color w:val="000000" w:themeColor="text1"/>
          <w:sz w:val="32"/>
          <w:szCs w:val="32"/>
        </w:rPr>
        <w:t>２</w:t>
      </w:r>
      <w:r w:rsidR="007D4D89">
        <w:rPr>
          <w:rFonts w:asciiTheme="majorEastAsia" w:eastAsiaTheme="majorEastAsia" w:hAnsiTheme="majorEastAsia" w:hint="eastAsia"/>
          <w:color w:val="000000" w:themeColor="text1"/>
          <w:sz w:val="32"/>
          <w:szCs w:val="32"/>
        </w:rPr>
        <w:t>２</w:t>
      </w:r>
      <w:r w:rsidR="00C713BA">
        <w:rPr>
          <w:rFonts w:asciiTheme="majorEastAsia" w:eastAsiaTheme="majorEastAsia" w:hAnsiTheme="majorEastAsia" w:hint="eastAsia"/>
          <w:color w:val="000000" w:themeColor="text1"/>
          <w:sz w:val="32"/>
          <w:szCs w:val="32"/>
        </w:rPr>
        <w:t>年</w:t>
      </w:r>
      <w:r w:rsidRPr="00E76B1E">
        <w:rPr>
          <w:rFonts w:asciiTheme="majorEastAsia" w:eastAsiaTheme="majorEastAsia" w:hAnsiTheme="majorEastAsia" w:hint="eastAsia"/>
          <w:color w:val="000000" w:themeColor="text1"/>
          <w:sz w:val="32"/>
          <w:szCs w:val="32"/>
          <w:lang w:eastAsia="zh-TW"/>
        </w:rPr>
        <w:t>度　今 和次郎賞</w:t>
      </w:r>
      <w:r w:rsidRPr="00E76B1E">
        <w:rPr>
          <w:rFonts w:asciiTheme="majorEastAsia" w:eastAsiaTheme="majorEastAsia" w:hAnsiTheme="majorEastAsia" w:hint="eastAsia"/>
          <w:color w:val="000000" w:themeColor="text1"/>
          <w:sz w:val="32"/>
          <w:szCs w:val="32"/>
        </w:rPr>
        <w:t>候補者</w:t>
      </w:r>
      <w:r w:rsidRPr="00E76B1E">
        <w:rPr>
          <w:rFonts w:asciiTheme="majorEastAsia" w:eastAsiaTheme="majorEastAsia" w:hAnsiTheme="majorEastAsia" w:hint="eastAsia"/>
          <w:color w:val="000000" w:themeColor="text1"/>
          <w:sz w:val="32"/>
          <w:szCs w:val="32"/>
          <w:lang w:eastAsia="zh-TW"/>
        </w:rPr>
        <w:t>推薦状</w:t>
      </w:r>
    </w:p>
    <w:p w14:paraId="0AC0FD7C" w14:textId="77777777" w:rsidR="00374FDB" w:rsidRPr="00E76B1E" w:rsidRDefault="00374FDB" w:rsidP="00374FDB">
      <w:pPr>
        <w:spacing w:line="290" w:lineRule="atLeast"/>
        <w:rPr>
          <w:b/>
          <w:bCs/>
          <w:color w:val="000000" w:themeColor="text1"/>
          <w:sz w:val="28"/>
          <w:szCs w:val="28"/>
        </w:rPr>
      </w:pPr>
    </w:p>
    <w:p w14:paraId="28C94455" w14:textId="77777777" w:rsidR="00374FDB" w:rsidRPr="00E76B1E" w:rsidRDefault="00374FDB" w:rsidP="00374FDB">
      <w:pPr>
        <w:spacing w:line="290" w:lineRule="atLeast"/>
        <w:rPr>
          <w:b/>
          <w:bCs/>
          <w:color w:val="000000" w:themeColor="text1"/>
          <w:sz w:val="28"/>
          <w:szCs w:val="28"/>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2"/>
        <w:gridCol w:w="2603"/>
        <w:gridCol w:w="1346"/>
        <w:gridCol w:w="3864"/>
      </w:tblGrid>
      <w:tr w:rsidR="00374FDB" w:rsidRPr="00E76B1E" w14:paraId="1A182319" w14:textId="77777777" w:rsidTr="005F558A">
        <w:trPr>
          <w:trHeight w:val="885"/>
        </w:trPr>
        <w:tc>
          <w:tcPr>
            <w:tcW w:w="1721" w:type="dxa"/>
            <w:tcBorders>
              <w:bottom w:val="single" w:sz="4" w:space="0" w:color="auto"/>
            </w:tcBorders>
            <w:vAlign w:val="center"/>
          </w:tcPr>
          <w:p w14:paraId="4C4F32E4" w14:textId="77777777" w:rsidR="00374FDB" w:rsidRPr="00E76B1E" w:rsidRDefault="00374FDB" w:rsidP="005F558A">
            <w:pPr>
              <w:pStyle w:val="a3"/>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hint="eastAsia"/>
                <w:color w:val="000000" w:themeColor="text1"/>
                <w:sz w:val="24"/>
                <w:fitText w:val="1200" w:id="471078658"/>
              </w:rPr>
              <w:t>個　人　名</w:t>
            </w:r>
          </w:p>
          <w:p w14:paraId="15602FA5" w14:textId="77777777" w:rsidR="00374FDB" w:rsidRPr="00E76B1E" w:rsidRDefault="00374FDB" w:rsidP="005F558A">
            <w:pPr>
              <w:pStyle w:val="a3"/>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hint="eastAsia"/>
                <w:color w:val="000000" w:themeColor="text1"/>
                <w:sz w:val="24"/>
              </w:rPr>
              <w:t>または</w:t>
            </w:r>
          </w:p>
          <w:p w14:paraId="2610861D" w14:textId="77777777" w:rsidR="00374FDB" w:rsidRPr="00E76B1E" w:rsidRDefault="00374FDB" w:rsidP="005F558A">
            <w:pPr>
              <w:pStyle w:val="a3"/>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hint="eastAsia"/>
                <w:color w:val="000000" w:themeColor="text1"/>
                <w:sz w:val="24"/>
              </w:rPr>
              <w:t>団　体　名</w:t>
            </w:r>
          </w:p>
        </w:tc>
        <w:tc>
          <w:tcPr>
            <w:tcW w:w="8012" w:type="dxa"/>
            <w:gridSpan w:val="3"/>
            <w:tcBorders>
              <w:bottom w:val="single" w:sz="4" w:space="0" w:color="auto"/>
            </w:tcBorders>
          </w:tcPr>
          <w:p w14:paraId="62F5D0B6" w14:textId="77777777" w:rsidR="00374FDB" w:rsidRPr="00E76B1E" w:rsidRDefault="00374FDB" w:rsidP="005F558A">
            <w:pPr>
              <w:widowControl/>
              <w:wordWrap/>
              <w:autoSpaceDE/>
              <w:autoSpaceDN/>
              <w:adjustRightInd/>
              <w:jc w:val="left"/>
              <w:rPr>
                <w:rFonts w:ascii="ＭＳ ゴシック" w:eastAsia="ＭＳ ゴシック" w:hAnsi="ＭＳ ゴシック"/>
                <w:color w:val="000000" w:themeColor="text1"/>
                <w:sz w:val="24"/>
              </w:rPr>
            </w:pPr>
          </w:p>
          <w:p w14:paraId="0B54CF94" w14:textId="77777777" w:rsidR="00374FDB" w:rsidRPr="00E76B1E" w:rsidRDefault="00374FDB" w:rsidP="005F558A">
            <w:pPr>
              <w:widowControl/>
              <w:wordWrap/>
              <w:autoSpaceDE/>
              <w:autoSpaceDN/>
              <w:adjustRightInd/>
              <w:jc w:val="left"/>
              <w:rPr>
                <w:rFonts w:ascii="ＭＳ ゴシック" w:eastAsia="ＭＳ ゴシック" w:hAnsi="ＭＳ ゴシック"/>
                <w:color w:val="000000" w:themeColor="text1"/>
                <w:sz w:val="24"/>
              </w:rPr>
            </w:pPr>
          </w:p>
          <w:p w14:paraId="4FAC2519" w14:textId="77777777" w:rsidR="00374FDB" w:rsidRPr="00E76B1E" w:rsidRDefault="00374FDB" w:rsidP="005F558A">
            <w:pPr>
              <w:jc w:val="left"/>
              <w:rPr>
                <w:rFonts w:ascii="ＭＳ ゴシック" w:eastAsia="ＭＳ ゴシック" w:hAnsi="ＭＳ ゴシック"/>
                <w:color w:val="000000" w:themeColor="text1"/>
                <w:sz w:val="24"/>
              </w:rPr>
            </w:pPr>
          </w:p>
        </w:tc>
      </w:tr>
      <w:tr w:rsidR="00374FDB" w:rsidRPr="004638ED" w14:paraId="2F8BC7EE" w14:textId="77777777" w:rsidTr="005F558A">
        <w:trPr>
          <w:trHeight w:val="810"/>
        </w:trPr>
        <w:tc>
          <w:tcPr>
            <w:tcW w:w="1721" w:type="dxa"/>
            <w:tcBorders>
              <w:bottom w:val="single" w:sz="4" w:space="0" w:color="auto"/>
            </w:tcBorders>
            <w:vAlign w:val="center"/>
          </w:tcPr>
          <w:p w14:paraId="2B0748F4" w14:textId="77777777" w:rsidR="00374FDB" w:rsidRPr="004638ED" w:rsidRDefault="00374FDB" w:rsidP="005F558A">
            <w:pPr>
              <w:pStyle w:val="a3"/>
              <w:spacing w:line="290" w:lineRule="atLeast"/>
              <w:ind w:firstLineChars="16" w:firstLine="38"/>
              <w:jc w:val="center"/>
              <w:rPr>
                <w:rFonts w:ascii="ＭＳ ゴシック" w:eastAsia="ＭＳ ゴシック" w:hAnsi="ＭＳ ゴシック"/>
                <w:sz w:val="24"/>
              </w:rPr>
            </w:pPr>
            <w:r w:rsidRPr="004638ED">
              <w:rPr>
                <w:rFonts w:ascii="ＭＳ ゴシック" w:eastAsia="ＭＳ ゴシック" w:hAnsi="ＭＳ ゴシック" w:hint="eastAsia"/>
                <w:sz w:val="24"/>
              </w:rPr>
              <w:t>著　書　名</w:t>
            </w:r>
          </w:p>
          <w:p w14:paraId="51868E6F" w14:textId="77777777" w:rsidR="00374FDB" w:rsidRPr="004638ED" w:rsidRDefault="00374FDB" w:rsidP="005F558A">
            <w:pPr>
              <w:pStyle w:val="a3"/>
              <w:spacing w:line="290" w:lineRule="atLeast"/>
              <w:ind w:firstLineChars="16" w:firstLine="38"/>
              <w:jc w:val="center"/>
              <w:rPr>
                <w:rFonts w:ascii="ＭＳ ゴシック" w:eastAsia="ＭＳ ゴシック" w:hAnsi="ＭＳ ゴシック"/>
                <w:sz w:val="24"/>
              </w:rPr>
            </w:pPr>
            <w:r w:rsidRPr="004638ED">
              <w:rPr>
                <w:rFonts w:ascii="ＭＳ ゴシック" w:eastAsia="ＭＳ ゴシック" w:hAnsi="ＭＳ ゴシック" w:hint="eastAsia"/>
                <w:sz w:val="24"/>
              </w:rPr>
              <w:t>または</w:t>
            </w:r>
          </w:p>
          <w:p w14:paraId="32131157" w14:textId="77777777" w:rsidR="00374FDB" w:rsidRPr="004638ED" w:rsidRDefault="00374FDB" w:rsidP="005F558A">
            <w:pPr>
              <w:pStyle w:val="a3"/>
              <w:spacing w:line="290" w:lineRule="atLeast"/>
              <w:ind w:firstLineChars="16" w:firstLine="38"/>
              <w:jc w:val="center"/>
              <w:rPr>
                <w:rFonts w:ascii="ＭＳ ゴシック" w:eastAsia="ＭＳ ゴシック" w:hAnsi="ＭＳ ゴシック"/>
                <w:sz w:val="24"/>
              </w:rPr>
            </w:pPr>
            <w:r w:rsidRPr="004638ED">
              <w:rPr>
                <w:rFonts w:ascii="ＭＳ ゴシック" w:eastAsia="ＭＳ ゴシック" w:hAnsi="ＭＳ ゴシック" w:hint="eastAsia"/>
                <w:sz w:val="24"/>
              </w:rPr>
              <w:t>論　文　名</w:t>
            </w:r>
          </w:p>
        </w:tc>
        <w:tc>
          <w:tcPr>
            <w:tcW w:w="8012" w:type="dxa"/>
            <w:gridSpan w:val="3"/>
            <w:tcBorders>
              <w:bottom w:val="single" w:sz="4" w:space="0" w:color="auto"/>
            </w:tcBorders>
          </w:tcPr>
          <w:p w14:paraId="208D085B" w14:textId="77777777" w:rsidR="00374FDB" w:rsidRPr="004638ED" w:rsidRDefault="00374FDB" w:rsidP="005F558A">
            <w:pPr>
              <w:widowControl/>
              <w:wordWrap/>
              <w:autoSpaceDE/>
              <w:autoSpaceDN/>
              <w:adjustRightInd/>
              <w:jc w:val="left"/>
              <w:rPr>
                <w:rFonts w:ascii="ＭＳ ゴシック" w:eastAsia="ＭＳ ゴシック" w:hAnsi="ＭＳ ゴシック"/>
                <w:sz w:val="24"/>
              </w:rPr>
            </w:pPr>
          </w:p>
          <w:p w14:paraId="5D86450D" w14:textId="77777777" w:rsidR="00374FDB" w:rsidRPr="004638ED" w:rsidRDefault="00374FDB" w:rsidP="005F558A">
            <w:pPr>
              <w:widowControl/>
              <w:wordWrap/>
              <w:autoSpaceDE/>
              <w:autoSpaceDN/>
              <w:adjustRightInd/>
              <w:jc w:val="left"/>
              <w:rPr>
                <w:rFonts w:ascii="ＭＳ ゴシック" w:eastAsia="ＭＳ ゴシック" w:hAnsi="ＭＳ ゴシック"/>
                <w:sz w:val="24"/>
              </w:rPr>
            </w:pPr>
          </w:p>
          <w:p w14:paraId="0313F432" w14:textId="77777777" w:rsidR="00374FDB" w:rsidRPr="004638ED" w:rsidRDefault="00374FDB" w:rsidP="005F558A">
            <w:pPr>
              <w:jc w:val="left"/>
              <w:rPr>
                <w:rFonts w:ascii="ＭＳ ゴシック" w:eastAsia="ＭＳ ゴシック" w:hAnsi="ＭＳ ゴシック"/>
                <w:sz w:val="24"/>
              </w:rPr>
            </w:pPr>
          </w:p>
        </w:tc>
      </w:tr>
      <w:tr w:rsidR="00374FDB" w:rsidRPr="004638ED" w14:paraId="41991184" w14:textId="77777777" w:rsidTr="005F558A">
        <w:trPr>
          <w:trHeight w:val="1185"/>
        </w:trPr>
        <w:tc>
          <w:tcPr>
            <w:tcW w:w="1721" w:type="dxa"/>
            <w:tcBorders>
              <w:bottom w:val="single" w:sz="4" w:space="0" w:color="auto"/>
            </w:tcBorders>
            <w:vAlign w:val="center"/>
          </w:tcPr>
          <w:p w14:paraId="2081BDEC" w14:textId="77777777" w:rsidR="00374FDB" w:rsidRPr="004638ED" w:rsidRDefault="00374FDB" w:rsidP="005F558A">
            <w:pPr>
              <w:pStyle w:val="a3"/>
              <w:spacing w:line="290" w:lineRule="atLeast"/>
              <w:jc w:val="center"/>
              <w:rPr>
                <w:rFonts w:ascii="ＭＳ ゴシック" w:eastAsia="ＭＳ ゴシック" w:hAnsi="ＭＳ ゴシック"/>
                <w:sz w:val="24"/>
              </w:rPr>
            </w:pPr>
            <w:r w:rsidRPr="004638ED">
              <w:rPr>
                <w:rFonts w:ascii="ＭＳ ゴシック" w:eastAsia="ＭＳ ゴシック" w:hAnsi="ＭＳ ゴシック" w:hint="eastAsia"/>
                <w:sz w:val="24"/>
              </w:rPr>
              <w:t>公刊年月日</w:t>
            </w:r>
          </w:p>
          <w:p w14:paraId="2C5FC3A7" w14:textId="77777777" w:rsidR="00374FDB" w:rsidRPr="004638ED" w:rsidRDefault="00374FDB" w:rsidP="005F558A">
            <w:pPr>
              <w:pStyle w:val="a3"/>
              <w:spacing w:line="290" w:lineRule="atLeast"/>
              <w:jc w:val="center"/>
              <w:rPr>
                <w:rFonts w:ascii="ＭＳ ゴシック" w:eastAsia="ＭＳ ゴシック" w:hAnsi="ＭＳ ゴシック"/>
                <w:sz w:val="24"/>
              </w:rPr>
            </w:pPr>
            <w:r w:rsidRPr="004638ED">
              <w:rPr>
                <w:rFonts w:ascii="ＭＳ ゴシック" w:eastAsia="ＭＳ ゴシック" w:hAnsi="ＭＳ ゴシック" w:hint="eastAsia"/>
                <w:sz w:val="24"/>
              </w:rPr>
              <w:t>または</w:t>
            </w:r>
          </w:p>
          <w:p w14:paraId="70E1AAFE" w14:textId="77777777" w:rsidR="00374FDB" w:rsidRPr="004638ED" w:rsidRDefault="00374FDB" w:rsidP="005F558A">
            <w:pPr>
              <w:pStyle w:val="a3"/>
              <w:spacing w:line="290" w:lineRule="atLeast"/>
              <w:jc w:val="center"/>
              <w:rPr>
                <w:rFonts w:ascii="ＭＳ ゴシック" w:eastAsia="ＭＳ ゴシック" w:hAnsi="ＭＳ ゴシック"/>
                <w:sz w:val="24"/>
              </w:rPr>
            </w:pPr>
            <w:r w:rsidRPr="004638ED">
              <w:rPr>
                <w:rFonts w:ascii="ＭＳ ゴシック" w:eastAsia="ＭＳ ゴシック" w:hAnsi="ＭＳ ゴシック" w:hint="eastAsia"/>
                <w:sz w:val="24"/>
              </w:rPr>
              <w:t>完成年月日</w:t>
            </w:r>
          </w:p>
        </w:tc>
        <w:tc>
          <w:tcPr>
            <w:tcW w:w="2671" w:type="dxa"/>
            <w:tcBorders>
              <w:bottom w:val="single" w:sz="4" w:space="0" w:color="auto"/>
            </w:tcBorders>
          </w:tcPr>
          <w:p w14:paraId="1C69BD80" w14:textId="77777777" w:rsidR="00374FDB" w:rsidRPr="004638ED" w:rsidRDefault="00374FDB" w:rsidP="005F558A">
            <w:pPr>
              <w:widowControl/>
              <w:wordWrap/>
              <w:autoSpaceDE/>
              <w:autoSpaceDN/>
              <w:adjustRightInd/>
              <w:jc w:val="left"/>
              <w:rPr>
                <w:rFonts w:ascii="ＭＳ ゴシック" w:eastAsia="ＭＳ ゴシック" w:hAnsi="ＭＳ ゴシック"/>
                <w:sz w:val="24"/>
              </w:rPr>
            </w:pPr>
          </w:p>
        </w:tc>
        <w:tc>
          <w:tcPr>
            <w:tcW w:w="1374" w:type="dxa"/>
            <w:tcBorders>
              <w:bottom w:val="single" w:sz="4" w:space="0" w:color="auto"/>
            </w:tcBorders>
            <w:vAlign w:val="center"/>
          </w:tcPr>
          <w:p w14:paraId="1F978848" w14:textId="77777777" w:rsidR="00374FDB" w:rsidRPr="004638ED" w:rsidRDefault="00374FDB" w:rsidP="005F558A">
            <w:pPr>
              <w:pStyle w:val="a3"/>
              <w:spacing w:line="290" w:lineRule="atLeast"/>
              <w:ind w:leftChars="-50" w:left="-100"/>
              <w:jc w:val="center"/>
              <w:rPr>
                <w:rFonts w:ascii="ＭＳ ゴシック" w:eastAsia="ＭＳ ゴシック" w:hAnsi="ＭＳ ゴシック"/>
                <w:sz w:val="24"/>
              </w:rPr>
            </w:pPr>
            <w:r w:rsidRPr="004638ED">
              <w:rPr>
                <w:rFonts w:ascii="ＭＳ ゴシック" w:eastAsia="ＭＳ ゴシック" w:hAnsi="ＭＳ ゴシック" w:hint="eastAsia"/>
                <w:sz w:val="24"/>
              </w:rPr>
              <w:t>出版社名</w:t>
            </w:r>
          </w:p>
          <w:p w14:paraId="1353EF27" w14:textId="77777777" w:rsidR="00374FDB" w:rsidRPr="004638ED" w:rsidRDefault="00374FDB" w:rsidP="005F558A">
            <w:pPr>
              <w:widowControl/>
              <w:wordWrap/>
              <w:autoSpaceDE/>
              <w:autoSpaceDN/>
              <w:adjustRightInd/>
              <w:ind w:leftChars="-50" w:left="-100"/>
              <w:jc w:val="center"/>
              <w:rPr>
                <w:rFonts w:ascii="ＭＳ ゴシック" w:eastAsia="ＭＳ ゴシック" w:hAnsi="ＭＳ ゴシック"/>
                <w:sz w:val="24"/>
              </w:rPr>
            </w:pPr>
            <w:r w:rsidRPr="004638ED">
              <w:rPr>
                <w:rFonts w:ascii="ＭＳ ゴシック" w:eastAsia="ＭＳ ゴシック" w:hAnsi="ＭＳ ゴシック" w:hint="eastAsia"/>
                <w:sz w:val="24"/>
              </w:rPr>
              <w:t>または</w:t>
            </w:r>
          </w:p>
          <w:p w14:paraId="160A591A" w14:textId="77777777" w:rsidR="00374FDB" w:rsidRPr="004638ED" w:rsidRDefault="00374FDB" w:rsidP="005F558A">
            <w:pPr>
              <w:ind w:leftChars="-50" w:left="-100"/>
              <w:jc w:val="center"/>
              <w:rPr>
                <w:rFonts w:ascii="ＭＳ ゴシック" w:eastAsia="ＭＳ ゴシック" w:hAnsi="ＭＳ ゴシック"/>
                <w:sz w:val="24"/>
              </w:rPr>
            </w:pPr>
            <w:r w:rsidRPr="004638ED">
              <w:rPr>
                <w:rFonts w:ascii="ＭＳ ゴシック" w:eastAsia="ＭＳ ゴシック" w:hAnsi="ＭＳ ゴシック" w:hint="eastAsia"/>
                <w:sz w:val="24"/>
              </w:rPr>
              <w:t>掲載雑誌</w:t>
            </w:r>
          </w:p>
        </w:tc>
        <w:tc>
          <w:tcPr>
            <w:tcW w:w="3967" w:type="dxa"/>
            <w:tcBorders>
              <w:bottom w:val="single" w:sz="4" w:space="0" w:color="auto"/>
            </w:tcBorders>
          </w:tcPr>
          <w:p w14:paraId="2608FB2F" w14:textId="77777777" w:rsidR="00374FDB" w:rsidRPr="004638ED" w:rsidRDefault="00374FDB" w:rsidP="005F558A">
            <w:pPr>
              <w:widowControl/>
              <w:wordWrap/>
              <w:autoSpaceDE/>
              <w:autoSpaceDN/>
              <w:adjustRightInd/>
              <w:jc w:val="left"/>
              <w:rPr>
                <w:rFonts w:ascii="ＭＳ ゴシック" w:eastAsia="ＭＳ ゴシック" w:hAnsi="ＭＳ ゴシック"/>
                <w:sz w:val="24"/>
              </w:rPr>
            </w:pPr>
          </w:p>
        </w:tc>
      </w:tr>
      <w:tr w:rsidR="00374FDB" w:rsidRPr="004638ED" w14:paraId="2E0D68AF" w14:textId="77777777" w:rsidTr="005F558A">
        <w:trPr>
          <w:cantSplit/>
          <w:trHeight w:val="8999"/>
        </w:trPr>
        <w:tc>
          <w:tcPr>
            <w:tcW w:w="1721" w:type="dxa"/>
            <w:tcBorders>
              <w:top w:val="single" w:sz="4" w:space="0" w:color="auto"/>
              <w:bottom w:val="single" w:sz="4" w:space="0" w:color="auto"/>
            </w:tcBorders>
          </w:tcPr>
          <w:p w14:paraId="2841CDD2" w14:textId="77777777" w:rsidR="00374FDB" w:rsidRPr="004638ED" w:rsidRDefault="00374FDB" w:rsidP="005F558A">
            <w:pPr>
              <w:pStyle w:val="a3"/>
              <w:spacing w:line="290" w:lineRule="atLeast"/>
              <w:jc w:val="center"/>
              <w:rPr>
                <w:rFonts w:ascii="ＭＳ ゴシック" w:eastAsia="ＭＳ ゴシック" w:hAnsi="ＭＳ ゴシック"/>
                <w:sz w:val="24"/>
              </w:rPr>
            </w:pPr>
            <w:r w:rsidRPr="00426FAB">
              <w:rPr>
                <w:rFonts w:ascii="ＭＳ ゴシック" w:eastAsia="ＭＳ ゴシック" w:hAnsi="ＭＳ ゴシック" w:hint="eastAsia"/>
                <w:sz w:val="24"/>
                <w:fitText w:val="1000" w:id="471078659"/>
              </w:rPr>
              <w:t>推薦理</w:t>
            </w:r>
            <w:r w:rsidRPr="00426FAB">
              <w:rPr>
                <w:rFonts w:ascii="ＭＳ ゴシック" w:eastAsia="ＭＳ ゴシック" w:hAnsi="ＭＳ ゴシック" w:hint="eastAsia"/>
                <w:spacing w:val="15"/>
                <w:sz w:val="24"/>
                <w:fitText w:val="1000" w:id="471078659"/>
              </w:rPr>
              <w:t>由</w:t>
            </w:r>
          </w:p>
        </w:tc>
        <w:tc>
          <w:tcPr>
            <w:tcW w:w="8012" w:type="dxa"/>
            <w:gridSpan w:val="3"/>
            <w:tcBorders>
              <w:top w:val="single" w:sz="4" w:space="0" w:color="auto"/>
              <w:bottom w:val="single" w:sz="4" w:space="0" w:color="auto"/>
            </w:tcBorders>
          </w:tcPr>
          <w:p w14:paraId="7F81B518" w14:textId="77777777" w:rsidR="00374FDB" w:rsidRPr="004638ED" w:rsidRDefault="00374FDB" w:rsidP="005F558A">
            <w:pPr>
              <w:widowControl/>
              <w:wordWrap/>
              <w:autoSpaceDE/>
              <w:autoSpaceDN/>
              <w:adjustRightInd/>
              <w:jc w:val="left"/>
              <w:rPr>
                <w:rFonts w:ascii="ＭＳ ゴシック" w:eastAsia="ＭＳ ゴシック" w:hAnsi="ＭＳ ゴシック"/>
                <w:sz w:val="24"/>
              </w:rPr>
            </w:pPr>
          </w:p>
        </w:tc>
      </w:tr>
    </w:tbl>
    <w:p w14:paraId="5375CAEE" w14:textId="77777777" w:rsidR="00374FDB" w:rsidRPr="004638ED" w:rsidRDefault="00374FDB" w:rsidP="00374FDB">
      <w:pPr>
        <w:spacing w:before="240"/>
        <w:ind w:firstLineChars="2400" w:firstLine="5760"/>
        <w:rPr>
          <w:rFonts w:ascii="ＭＳ ゴシック" w:eastAsia="ＭＳ ゴシック" w:hAnsi="ＭＳ ゴシック"/>
          <w:sz w:val="24"/>
        </w:rPr>
      </w:pPr>
    </w:p>
    <w:p w14:paraId="68F6DFA1" w14:textId="77777777" w:rsidR="00374FDB" w:rsidRPr="004638ED" w:rsidRDefault="00374FDB" w:rsidP="00374FDB">
      <w:pPr>
        <w:spacing w:before="240"/>
        <w:jc w:val="right"/>
        <w:rPr>
          <w:rFonts w:ascii="ＭＳ ゴシック" w:eastAsia="ＭＳ ゴシック" w:hAnsi="ＭＳ ゴシック"/>
        </w:rPr>
      </w:pPr>
      <w:r w:rsidRPr="004638ED">
        <w:rPr>
          <w:rFonts w:ascii="ＭＳ ゴシック" w:eastAsia="ＭＳ ゴシック" w:hAnsi="ＭＳ ゴシック" w:hint="eastAsia"/>
          <w:sz w:val="24"/>
        </w:rPr>
        <w:t>名　前</w:t>
      </w:r>
      <w:r w:rsidRPr="004638ED">
        <w:rPr>
          <w:rFonts w:ascii="ＭＳ ゴシック" w:eastAsia="ＭＳ ゴシック" w:hAnsi="ＭＳ ゴシック" w:hint="eastAsia"/>
          <w:sz w:val="24"/>
          <w:u w:val="single"/>
        </w:rPr>
        <w:t xml:space="preserve">　　　　　　　　　　　　　　　　　印</w:t>
      </w:r>
    </w:p>
    <w:p w14:paraId="61EE1527" w14:textId="77777777" w:rsidR="00600206" w:rsidRDefault="00374FDB" w:rsidP="00374FDB">
      <w:pPr>
        <w:pStyle w:val="aa"/>
        <w:rPr>
          <w:rFonts w:ascii="ＭＳ ゴシック" w:hAnsi="ＭＳ ゴシック"/>
        </w:rPr>
      </w:pPr>
      <w:r w:rsidRPr="004638ED">
        <w:rPr>
          <w:rFonts w:ascii="ＭＳ ゴシック" w:hAnsi="ＭＳ ゴシック"/>
        </w:rPr>
        <w:br w:type="page"/>
      </w:r>
    </w:p>
    <w:p w14:paraId="05AE6811" w14:textId="77777777" w:rsidR="00600206" w:rsidRPr="00E76B1E" w:rsidRDefault="00600206" w:rsidP="00374FDB">
      <w:pPr>
        <w:pStyle w:val="aa"/>
        <w:rPr>
          <w:rFonts w:ascii="ＭＳ ゴシック" w:hAnsi="ＭＳ ゴシック"/>
          <w:color w:val="000000" w:themeColor="text1"/>
        </w:rPr>
      </w:pPr>
    </w:p>
    <w:p w14:paraId="0EDB0110" w14:textId="171E7C3F" w:rsidR="00374FDB" w:rsidRPr="00E76B1E" w:rsidRDefault="00DA3079" w:rsidP="00374FDB">
      <w:pPr>
        <w:pStyle w:val="aa"/>
        <w:rPr>
          <w:rFonts w:ascii="ＭＳ ゴシック" w:hAnsi="ＭＳ ゴシック"/>
          <w:color w:val="000000" w:themeColor="text1"/>
          <w:lang w:eastAsia="zh-CN"/>
        </w:rPr>
      </w:pPr>
      <w:r>
        <w:rPr>
          <w:rFonts w:ascii="ＭＳ ゴシック" w:hAnsi="ＭＳ ゴシック" w:hint="eastAsia"/>
          <w:color w:val="000000" w:themeColor="text1"/>
          <w:lang w:eastAsia="zh-CN"/>
        </w:rPr>
        <w:t>２０</w:t>
      </w:r>
      <w:r w:rsidR="00C713BA">
        <w:rPr>
          <w:rFonts w:ascii="ＭＳ ゴシック" w:hAnsi="ＭＳ ゴシック" w:hint="eastAsia"/>
          <w:color w:val="000000" w:themeColor="text1"/>
        </w:rPr>
        <w:t>２</w:t>
      </w:r>
      <w:r w:rsidR="007D4D89">
        <w:rPr>
          <w:rFonts w:ascii="ＭＳ ゴシック" w:hAnsi="ＭＳ ゴシック" w:hint="eastAsia"/>
          <w:color w:val="000000" w:themeColor="text1"/>
        </w:rPr>
        <w:t>２</w:t>
      </w:r>
      <w:r w:rsidR="00374FDB" w:rsidRPr="00E76B1E">
        <w:rPr>
          <w:rFonts w:ascii="ＭＳ ゴシック" w:hAnsi="ＭＳ ゴシック" w:hint="eastAsia"/>
          <w:color w:val="000000" w:themeColor="text1"/>
          <w:lang w:eastAsia="zh-CN"/>
        </w:rPr>
        <w:t>年度　日本生活学会研究</w:t>
      </w:r>
      <w:r w:rsidR="00374FDB" w:rsidRPr="00E76B1E">
        <w:rPr>
          <w:rFonts w:ascii="ＭＳ ゴシック" w:hAnsi="ＭＳ ゴシック" w:hint="eastAsia"/>
          <w:color w:val="000000" w:themeColor="text1"/>
        </w:rPr>
        <w:t>論文</w:t>
      </w:r>
      <w:r w:rsidR="00374FDB" w:rsidRPr="00E76B1E">
        <w:rPr>
          <w:rFonts w:ascii="ＭＳ ゴシック" w:hAnsi="ＭＳ ゴシック" w:hint="eastAsia"/>
          <w:color w:val="000000" w:themeColor="text1"/>
          <w:lang w:eastAsia="zh-CN"/>
        </w:rPr>
        <w:t>賞候補者推薦状</w:t>
      </w:r>
    </w:p>
    <w:p w14:paraId="02C46EB9" w14:textId="77777777" w:rsidR="00374FDB" w:rsidRPr="007D4D89" w:rsidRDefault="00374FDB" w:rsidP="00374FDB">
      <w:pPr>
        <w:spacing w:line="290" w:lineRule="atLeast"/>
        <w:jc w:val="center"/>
        <w:rPr>
          <w:rFonts w:ascii="ＭＳ ゴシック" w:eastAsia="ＭＳ ゴシック" w:hAnsi="ＭＳ ゴシック"/>
          <w:b/>
          <w:bCs/>
          <w:color w:val="000000" w:themeColor="text1"/>
          <w:sz w:val="24"/>
        </w:rPr>
      </w:pPr>
    </w:p>
    <w:p w14:paraId="44D8739E" w14:textId="77777777" w:rsidR="00374FDB" w:rsidRPr="00E76B1E" w:rsidRDefault="00374FDB" w:rsidP="00374FDB">
      <w:pPr>
        <w:spacing w:line="290" w:lineRule="atLeast"/>
        <w:jc w:val="center"/>
        <w:rPr>
          <w:rFonts w:ascii="ＭＳ ゴシック" w:eastAsia="ＭＳ ゴシック" w:hAnsi="ＭＳ ゴシック"/>
          <w:b/>
          <w:bCs/>
          <w:color w:val="000000" w:themeColor="text1"/>
          <w:sz w:val="24"/>
        </w:rPr>
      </w:pPr>
    </w:p>
    <w:tbl>
      <w:tblPr>
        <w:tblW w:w="9831" w:type="dxa"/>
        <w:tblLayout w:type="fixed"/>
        <w:tblCellMar>
          <w:left w:w="50" w:type="dxa"/>
          <w:right w:w="50" w:type="dxa"/>
        </w:tblCellMar>
        <w:tblLook w:val="0000" w:firstRow="0" w:lastRow="0" w:firstColumn="0" w:lastColumn="0" w:noHBand="0" w:noVBand="0"/>
      </w:tblPr>
      <w:tblGrid>
        <w:gridCol w:w="1610"/>
        <w:gridCol w:w="8221"/>
      </w:tblGrid>
      <w:tr w:rsidR="00374FDB" w:rsidRPr="00E76B1E" w14:paraId="3B1D2BA9" w14:textId="77777777" w:rsidTr="005F558A">
        <w:tc>
          <w:tcPr>
            <w:tcW w:w="1610" w:type="dxa"/>
            <w:tcBorders>
              <w:top w:val="single" w:sz="6" w:space="0" w:color="auto"/>
              <w:left w:val="single" w:sz="6" w:space="0" w:color="auto"/>
              <w:bottom w:val="single" w:sz="6" w:space="0" w:color="auto"/>
              <w:right w:val="single" w:sz="6" w:space="0" w:color="auto"/>
            </w:tcBorders>
          </w:tcPr>
          <w:p w14:paraId="3ED84805" w14:textId="77777777" w:rsidR="00374FDB" w:rsidRPr="00E76B1E" w:rsidRDefault="000C3AB9" w:rsidP="005F558A">
            <w:pPr>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color w:val="000000" w:themeColor="text1"/>
                <w:sz w:val="24"/>
              </w:rPr>
              <w:fldChar w:fldCharType="begin"/>
            </w:r>
            <w:r w:rsidR="00374FDB" w:rsidRPr="00E76B1E">
              <w:rPr>
                <w:rFonts w:ascii="ＭＳ ゴシック" w:eastAsia="ＭＳ ゴシック" w:hAnsi="ＭＳ ゴシック"/>
                <w:color w:val="000000" w:themeColor="text1"/>
                <w:sz w:val="24"/>
              </w:rPr>
              <w:instrText>eq \o\ad(</w:instrText>
            </w:r>
            <w:r w:rsidR="00374FDB" w:rsidRPr="00E76B1E">
              <w:rPr>
                <w:rFonts w:ascii="ＭＳ ゴシック" w:eastAsia="ＭＳ ゴシック" w:hAnsi="ＭＳ ゴシック" w:hint="eastAsia"/>
                <w:color w:val="000000" w:themeColor="text1"/>
                <w:sz w:val="24"/>
              </w:rPr>
              <w:instrText>個　人　名</w:instrText>
            </w:r>
            <w:r w:rsidR="00374FDB" w:rsidRPr="00E76B1E">
              <w:rPr>
                <w:rFonts w:ascii="ＭＳ ゴシック" w:eastAsia="ＭＳ ゴシック" w:hAnsi="ＭＳ ゴシック"/>
                <w:color w:val="000000" w:themeColor="text1"/>
                <w:sz w:val="24"/>
              </w:rPr>
              <w:instrText>,\d\fo60())</w:instrText>
            </w:r>
            <w:r w:rsidRPr="00E76B1E">
              <w:rPr>
                <w:rFonts w:ascii="ＭＳ ゴシック" w:eastAsia="ＭＳ ゴシック" w:hAnsi="ＭＳ ゴシック"/>
                <w:color w:val="000000" w:themeColor="text1"/>
                <w:sz w:val="24"/>
              </w:rPr>
              <w:fldChar w:fldCharType="end"/>
            </w:r>
          </w:p>
          <w:p w14:paraId="0A4FCD93" w14:textId="77777777" w:rsidR="00374FDB" w:rsidRPr="00E76B1E" w:rsidRDefault="00374FDB" w:rsidP="005F558A">
            <w:pPr>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hint="eastAsia"/>
                <w:color w:val="000000" w:themeColor="text1"/>
                <w:sz w:val="24"/>
              </w:rPr>
              <w:t>または</w:t>
            </w:r>
          </w:p>
          <w:p w14:paraId="328E2724" w14:textId="77777777" w:rsidR="00374FDB" w:rsidRPr="00E76B1E" w:rsidRDefault="000C3AB9" w:rsidP="005F558A">
            <w:pPr>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color w:val="000000" w:themeColor="text1"/>
                <w:sz w:val="24"/>
              </w:rPr>
              <w:fldChar w:fldCharType="begin"/>
            </w:r>
            <w:r w:rsidR="00374FDB" w:rsidRPr="00E76B1E">
              <w:rPr>
                <w:rFonts w:ascii="ＭＳ ゴシック" w:eastAsia="ＭＳ ゴシック" w:hAnsi="ＭＳ ゴシック"/>
                <w:color w:val="000000" w:themeColor="text1"/>
                <w:sz w:val="24"/>
              </w:rPr>
              <w:instrText>eq \o\ad(</w:instrText>
            </w:r>
            <w:r w:rsidR="00374FDB" w:rsidRPr="00E76B1E">
              <w:rPr>
                <w:rFonts w:ascii="ＭＳ ゴシック" w:eastAsia="ＭＳ ゴシック" w:hAnsi="ＭＳ ゴシック" w:hint="eastAsia"/>
                <w:color w:val="000000" w:themeColor="text1"/>
                <w:sz w:val="24"/>
              </w:rPr>
              <w:instrText>団　体　名</w:instrText>
            </w:r>
            <w:r w:rsidR="00374FDB" w:rsidRPr="00E76B1E">
              <w:rPr>
                <w:rFonts w:ascii="ＭＳ ゴシック" w:eastAsia="ＭＳ ゴシック" w:hAnsi="ＭＳ ゴシック"/>
                <w:color w:val="000000" w:themeColor="text1"/>
                <w:sz w:val="24"/>
              </w:rPr>
              <w:instrText>,\d\fo60())</w:instrText>
            </w:r>
            <w:r w:rsidRPr="00E76B1E">
              <w:rPr>
                <w:rFonts w:ascii="ＭＳ ゴシック" w:eastAsia="ＭＳ ゴシック" w:hAnsi="ＭＳ ゴシック"/>
                <w:color w:val="000000" w:themeColor="text1"/>
                <w:sz w:val="24"/>
              </w:rPr>
              <w:fldChar w:fldCharType="end"/>
            </w:r>
          </w:p>
        </w:tc>
        <w:tc>
          <w:tcPr>
            <w:tcW w:w="8221" w:type="dxa"/>
            <w:tcBorders>
              <w:top w:val="single" w:sz="6" w:space="0" w:color="auto"/>
              <w:left w:val="single" w:sz="6" w:space="0" w:color="auto"/>
              <w:bottom w:val="single" w:sz="6" w:space="0" w:color="auto"/>
              <w:right w:val="single" w:sz="6" w:space="0" w:color="auto"/>
            </w:tcBorders>
          </w:tcPr>
          <w:p w14:paraId="12806666" w14:textId="77777777" w:rsidR="00374FDB" w:rsidRPr="00E76B1E" w:rsidRDefault="00374FDB" w:rsidP="005F558A">
            <w:pPr>
              <w:spacing w:line="290" w:lineRule="atLeast"/>
              <w:rPr>
                <w:rFonts w:ascii="ＭＳ ゴシック" w:eastAsia="ＭＳ ゴシック" w:hAnsi="ＭＳ ゴシック"/>
                <w:color w:val="000000" w:themeColor="text1"/>
                <w:sz w:val="24"/>
              </w:rPr>
            </w:pPr>
          </w:p>
          <w:p w14:paraId="62E5141F" w14:textId="77777777" w:rsidR="00374FDB" w:rsidRPr="00E76B1E" w:rsidRDefault="00374FDB" w:rsidP="005F558A">
            <w:pPr>
              <w:spacing w:line="290" w:lineRule="atLeast"/>
              <w:rPr>
                <w:rFonts w:ascii="ＭＳ ゴシック" w:eastAsia="ＭＳ ゴシック" w:hAnsi="ＭＳ ゴシック"/>
                <w:color w:val="000000" w:themeColor="text1"/>
                <w:sz w:val="24"/>
              </w:rPr>
            </w:pPr>
          </w:p>
          <w:p w14:paraId="0941C487" w14:textId="77777777" w:rsidR="00374FDB" w:rsidRPr="00E76B1E" w:rsidRDefault="00374FDB" w:rsidP="005F558A">
            <w:pPr>
              <w:spacing w:line="290" w:lineRule="atLeast"/>
              <w:rPr>
                <w:rFonts w:ascii="ＭＳ ゴシック" w:eastAsia="ＭＳ ゴシック" w:hAnsi="ＭＳ ゴシック"/>
                <w:color w:val="000000" w:themeColor="text1"/>
                <w:sz w:val="24"/>
              </w:rPr>
            </w:pPr>
          </w:p>
        </w:tc>
      </w:tr>
      <w:tr w:rsidR="00374FDB" w:rsidRPr="00E76B1E" w14:paraId="0965EE3C" w14:textId="77777777" w:rsidTr="005F558A">
        <w:tc>
          <w:tcPr>
            <w:tcW w:w="1610" w:type="dxa"/>
            <w:tcBorders>
              <w:top w:val="single" w:sz="6" w:space="0" w:color="auto"/>
              <w:left w:val="single" w:sz="6" w:space="0" w:color="auto"/>
              <w:bottom w:val="single" w:sz="6" w:space="0" w:color="auto"/>
              <w:right w:val="single" w:sz="6" w:space="0" w:color="auto"/>
            </w:tcBorders>
          </w:tcPr>
          <w:p w14:paraId="6920CA35" w14:textId="77777777" w:rsidR="00374FDB" w:rsidRPr="00E76B1E" w:rsidRDefault="000C3AB9" w:rsidP="005F558A">
            <w:pPr>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color w:val="000000" w:themeColor="text1"/>
                <w:sz w:val="24"/>
              </w:rPr>
              <w:fldChar w:fldCharType="begin"/>
            </w:r>
            <w:r w:rsidR="00374FDB" w:rsidRPr="00E76B1E">
              <w:rPr>
                <w:rFonts w:ascii="ＭＳ ゴシック" w:eastAsia="ＭＳ ゴシック" w:hAnsi="ＭＳ ゴシック"/>
                <w:color w:val="000000" w:themeColor="text1"/>
                <w:sz w:val="24"/>
              </w:rPr>
              <w:instrText>eq \o\ad(</w:instrText>
            </w:r>
            <w:r w:rsidR="00374FDB" w:rsidRPr="00E76B1E">
              <w:rPr>
                <w:rFonts w:ascii="ＭＳ ゴシック" w:eastAsia="ＭＳ ゴシック" w:hAnsi="ＭＳ ゴシック" w:hint="eastAsia"/>
                <w:color w:val="000000" w:themeColor="text1"/>
                <w:sz w:val="24"/>
              </w:rPr>
              <w:instrText>論　文　名</w:instrText>
            </w:r>
            <w:r w:rsidR="00374FDB" w:rsidRPr="00E76B1E">
              <w:rPr>
                <w:rFonts w:ascii="ＭＳ ゴシック" w:eastAsia="ＭＳ ゴシック" w:hAnsi="ＭＳ ゴシック"/>
                <w:color w:val="000000" w:themeColor="text1"/>
                <w:sz w:val="24"/>
              </w:rPr>
              <w:instrText>,\d\fo60())</w:instrText>
            </w:r>
            <w:r w:rsidRPr="00E76B1E">
              <w:rPr>
                <w:rFonts w:ascii="ＭＳ ゴシック" w:eastAsia="ＭＳ ゴシック" w:hAnsi="ＭＳ ゴシック"/>
                <w:color w:val="000000" w:themeColor="text1"/>
                <w:sz w:val="24"/>
              </w:rPr>
              <w:fldChar w:fldCharType="end"/>
            </w:r>
          </w:p>
          <w:p w14:paraId="29FA4EF6" w14:textId="77777777" w:rsidR="00374FDB" w:rsidRPr="00E76B1E" w:rsidRDefault="00374FDB" w:rsidP="005F558A">
            <w:pPr>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hint="eastAsia"/>
                <w:color w:val="000000" w:themeColor="text1"/>
                <w:sz w:val="24"/>
              </w:rPr>
              <w:t>または</w:t>
            </w:r>
          </w:p>
          <w:p w14:paraId="02B408F0" w14:textId="77777777" w:rsidR="00374FDB" w:rsidRPr="00E76B1E" w:rsidRDefault="000C3AB9" w:rsidP="005F558A">
            <w:pPr>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color w:val="000000" w:themeColor="text1"/>
                <w:sz w:val="24"/>
              </w:rPr>
              <w:fldChar w:fldCharType="begin"/>
            </w:r>
            <w:r w:rsidR="00374FDB" w:rsidRPr="00E76B1E">
              <w:rPr>
                <w:rFonts w:ascii="ＭＳ ゴシック" w:eastAsia="ＭＳ ゴシック" w:hAnsi="ＭＳ ゴシック"/>
                <w:color w:val="000000" w:themeColor="text1"/>
                <w:sz w:val="24"/>
              </w:rPr>
              <w:instrText>eq \o\ad(</w:instrText>
            </w:r>
            <w:r w:rsidR="00374FDB" w:rsidRPr="00E76B1E">
              <w:rPr>
                <w:rFonts w:ascii="ＭＳ ゴシック" w:eastAsia="ＭＳ ゴシック" w:hAnsi="ＭＳ ゴシック" w:hint="eastAsia"/>
                <w:color w:val="000000" w:themeColor="text1"/>
                <w:sz w:val="24"/>
              </w:rPr>
              <w:instrText>発</w:instrText>
            </w:r>
            <w:r w:rsidR="00374FDB" w:rsidRPr="00E76B1E">
              <w:rPr>
                <w:rFonts w:ascii="ＭＳ ゴシック" w:eastAsia="ＭＳ ゴシック" w:hAnsi="ＭＳ ゴシック"/>
                <w:color w:val="000000" w:themeColor="text1"/>
                <w:sz w:val="24"/>
              </w:rPr>
              <w:instrText xml:space="preserve"> </w:instrText>
            </w:r>
            <w:r w:rsidR="00374FDB" w:rsidRPr="00E76B1E">
              <w:rPr>
                <w:rFonts w:ascii="ＭＳ ゴシック" w:eastAsia="ＭＳ ゴシック" w:hAnsi="ＭＳ ゴシック" w:hint="eastAsia"/>
                <w:color w:val="000000" w:themeColor="text1"/>
                <w:sz w:val="24"/>
              </w:rPr>
              <w:instrText>表</w:instrText>
            </w:r>
            <w:r w:rsidR="00374FDB" w:rsidRPr="00E76B1E">
              <w:rPr>
                <w:rFonts w:ascii="ＭＳ ゴシック" w:eastAsia="ＭＳ ゴシック" w:hAnsi="ＭＳ ゴシック"/>
                <w:color w:val="000000" w:themeColor="text1"/>
                <w:sz w:val="24"/>
              </w:rPr>
              <w:instrText xml:space="preserve"> </w:instrText>
            </w:r>
            <w:r w:rsidR="00374FDB" w:rsidRPr="00E76B1E">
              <w:rPr>
                <w:rFonts w:ascii="ＭＳ ゴシック" w:eastAsia="ＭＳ ゴシック" w:hAnsi="ＭＳ ゴシック" w:hint="eastAsia"/>
                <w:color w:val="000000" w:themeColor="text1"/>
                <w:sz w:val="24"/>
              </w:rPr>
              <w:instrText>題</w:instrText>
            </w:r>
            <w:r w:rsidR="00374FDB" w:rsidRPr="00E76B1E">
              <w:rPr>
                <w:rFonts w:ascii="ＭＳ ゴシック" w:eastAsia="ＭＳ ゴシック" w:hAnsi="ＭＳ ゴシック"/>
                <w:color w:val="000000" w:themeColor="text1"/>
                <w:sz w:val="24"/>
              </w:rPr>
              <w:instrText xml:space="preserve"> </w:instrText>
            </w:r>
            <w:r w:rsidR="00374FDB" w:rsidRPr="00E76B1E">
              <w:rPr>
                <w:rFonts w:ascii="ＭＳ ゴシック" w:eastAsia="ＭＳ ゴシック" w:hAnsi="ＭＳ ゴシック" w:hint="eastAsia"/>
                <w:color w:val="000000" w:themeColor="text1"/>
                <w:sz w:val="24"/>
              </w:rPr>
              <w:instrText>名</w:instrText>
            </w:r>
            <w:r w:rsidR="00374FDB" w:rsidRPr="00E76B1E">
              <w:rPr>
                <w:rFonts w:ascii="ＭＳ ゴシック" w:eastAsia="ＭＳ ゴシック" w:hAnsi="ＭＳ ゴシック"/>
                <w:color w:val="000000" w:themeColor="text1"/>
                <w:sz w:val="24"/>
              </w:rPr>
              <w:instrText>,\d\fo60())</w:instrText>
            </w:r>
            <w:r w:rsidRPr="00E76B1E">
              <w:rPr>
                <w:rFonts w:ascii="ＭＳ ゴシック" w:eastAsia="ＭＳ ゴシック" w:hAnsi="ＭＳ ゴシック"/>
                <w:color w:val="000000" w:themeColor="text1"/>
                <w:sz w:val="24"/>
              </w:rPr>
              <w:fldChar w:fldCharType="end"/>
            </w:r>
          </w:p>
        </w:tc>
        <w:tc>
          <w:tcPr>
            <w:tcW w:w="8221" w:type="dxa"/>
            <w:tcBorders>
              <w:top w:val="single" w:sz="6" w:space="0" w:color="auto"/>
              <w:left w:val="single" w:sz="6" w:space="0" w:color="auto"/>
              <w:bottom w:val="single" w:sz="6" w:space="0" w:color="auto"/>
              <w:right w:val="single" w:sz="6" w:space="0" w:color="auto"/>
            </w:tcBorders>
          </w:tcPr>
          <w:p w14:paraId="4FC7A34C" w14:textId="77777777" w:rsidR="00374FDB" w:rsidRPr="00E76B1E" w:rsidRDefault="00374FDB" w:rsidP="005F558A">
            <w:pPr>
              <w:spacing w:line="290" w:lineRule="atLeast"/>
              <w:rPr>
                <w:rFonts w:ascii="ＭＳ ゴシック" w:eastAsia="ＭＳ ゴシック" w:hAnsi="ＭＳ ゴシック"/>
                <w:color w:val="000000" w:themeColor="text1"/>
                <w:sz w:val="24"/>
              </w:rPr>
            </w:pPr>
          </w:p>
          <w:p w14:paraId="38D078B9" w14:textId="77777777" w:rsidR="00374FDB" w:rsidRPr="00E76B1E" w:rsidRDefault="00374FDB" w:rsidP="005F558A">
            <w:pPr>
              <w:spacing w:line="290" w:lineRule="atLeast"/>
              <w:rPr>
                <w:rFonts w:ascii="ＭＳ ゴシック" w:eastAsia="ＭＳ ゴシック" w:hAnsi="ＭＳ ゴシック"/>
                <w:color w:val="000000" w:themeColor="text1"/>
                <w:sz w:val="24"/>
              </w:rPr>
            </w:pPr>
          </w:p>
          <w:p w14:paraId="30B42115" w14:textId="77777777" w:rsidR="00374FDB" w:rsidRPr="00E76B1E" w:rsidRDefault="00374FDB" w:rsidP="005F558A">
            <w:pPr>
              <w:spacing w:line="290" w:lineRule="atLeast"/>
              <w:rPr>
                <w:rFonts w:ascii="ＭＳ ゴシック" w:eastAsia="ＭＳ ゴシック" w:hAnsi="ＭＳ ゴシック"/>
                <w:color w:val="000000" w:themeColor="text1"/>
                <w:sz w:val="24"/>
              </w:rPr>
            </w:pPr>
          </w:p>
        </w:tc>
      </w:tr>
      <w:tr w:rsidR="00374FDB" w:rsidRPr="00E76B1E" w14:paraId="74CBDC8E" w14:textId="77777777" w:rsidTr="005F558A">
        <w:trPr>
          <w:trHeight w:val="1215"/>
        </w:trPr>
        <w:tc>
          <w:tcPr>
            <w:tcW w:w="1610" w:type="dxa"/>
            <w:tcBorders>
              <w:top w:val="single" w:sz="6" w:space="0" w:color="auto"/>
              <w:left w:val="single" w:sz="6" w:space="0" w:color="auto"/>
              <w:bottom w:val="single" w:sz="4" w:space="0" w:color="auto"/>
              <w:right w:val="single" w:sz="6" w:space="0" w:color="auto"/>
            </w:tcBorders>
          </w:tcPr>
          <w:p w14:paraId="267131D7" w14:textId="77777777" w:rsidR="00374FDB" w:rsidRPr="00E76B1E" w:rsidRDefault="000C3AB9" w:rsidP="005F558A">
            <w:pPr>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color w:val="000000" w:themeColor="text1"/>
                <w:sz w:val="24"/>
              </w:rPr>
              <w:fldChar w:fldCharType="begin"/>
            </w:r>
            <w:r w:rsidR="00374FDB" w:rsidRPr="00E76B1E">
              <w:rPr>
                <w:rFonts w:ascii="ＭＳ ゴシック" w:eastAsia="ＭＳ ゴシック" w:hAnsi="ＭＳ ゴシック"/>
                <w:color w:val="000000" w:themeColor="text1"/>
                <w:sz w:val="24"/>
              </w:rPr>
              <w:instrText>eq \o\ad(</w:instrText>
            </w:r>
            <w:r w:rsidR="00374FDB" w:rsidRPr="00E76B1E">
              <w:rPr>
                <w:rFonts w:ascii="ＭＳ ゴシック" w:eastAsia="ＭＳ ゴシック" w:hAnsi="ＭＳ ゴシック" w:hint="eastAsia"/>
                <w:color w:val="000000" w:themeColor="text1"/>
                <w:sz w:val="24"/>
              </w:rPr>
              <w:instrText>発　表　誌</w:instrText>
            </w:r>
            <w:r w:rsidR="00374FDB" w:rsidRPr="00E76B1E">
              <w:rPr>
                <w:rFonts w:ascii="ＭＳ ゴシック" w:eastAsia="ＭＳ ゴシック" w:hAnsi="ＭＳ ゴシック"/>
                <w:color w:val="000000" w:themeColor="text1"/>
                <w:sz w:val="24"/>
              </w:rPr>
              <w:instrText>,\d\fo60())</w:instrText>
            </w:r>
            <w:r w:rsidRPr="00E76B1E">
              <w:rPr>
                <w:rFonts w:ascii="ＭＳ ゴシック" w:eastAsia="ＭＳ ゴシック" w:hAnsi="ＭＳ ゴシック"/>
                <w:color w:val="000000" w:themeColor="text1"/>
                <w:sz w:val="24"/>
              </w:rPr>
              <w:fldChar w:fldCharType="end"/>
            </w:r>
          </w:p>
        </w:tc>
        <w:tc>
          <w:tcPr>
            <w:tcW w:w="8221" w:type="dxa"/>
            <w:tcBorders>
              <w:top w:val="single" w:sz="6" w:space="0" w:color="auto"/>
              <w:left w:val="single" w:sz="6" w:space="0" w:color="auto"/>
              <w:bottom w:val="single" w:sz="4" w:space="0" w:color="auto"/>
              <w:right w:val="single" w:sz="6" w:space="0" w:color="auto"/>
            </w:tcBorders>
          </w:tcPr>
          <w:p w14:paraId="5F91C7DD" w14:textId="77777777" w:rsidR="00374FDB" w:rsidRPr="00E76B1E" w:rsidRDefault="00374FDB" w:rsidP="005F558A">
            <w:pPr>
              <w:rPr>
                <w:rFonts w:ascii="ＭＳ ゴシック" w:eastAsia="ＭＳ ゴシック" w:hAnsi="ＭＳ ゴシック"/>
                <w:color w:val="000000" w:themeColor="text1"/>
                <w:sz w:val="24"/>
              </w:rPr>
            </w:pPr>
          </w:p>
          <w:p w14:paraId="76AD636A" w14:textId="77777777" w:rsidR="00374FDB" w:rsidRPr="00E76B1E" w:rsidRDefault="00374FDB" w:rsidP="005F558A">
            <w:pPr>
              <w:rPr>
                <w:rFonts w:ascii="ＭＳ ゴシック" w:eastAsia="ＭＳ ゴシック" w:hAnsi="ＭＳ ゴシック"/>
                <w:color w:val="000000" w:themeColor="text1"/>
                <w:sz w:val="24"/>
              </w:rPr>
            </w:pPr>
          </w:p>
        </w:tc>
      </w:tr>
      <w:tr w:rsidR="00374FDB" w:rsidRPr="00E76B1E" w14:paraId="44DDDD9F" w14:textId="77777777" w:rsidTr="005F558A">
        <w:trPr>
          <w:trHeight w:val="8929"/>
        </w:trPr>
        <w:tc>
          <w:tcPr>
            <w:tcW w:w="1610" w:type="dxa"/>
            <w:tcBorders>
              <w:top w:val="single" w:sz="6" w:space="0" w:color="auto"/>
              <w:left w:val="single" w:sz="6" w:space="0" w:color="auto"/>
              <w:bottom w:val="single" w:sz="4" w:space="0" w:color="auto"/>
              <w:right w:val="single" w:sz="6" w:space="0" w:color="auto"/>
            </w:tcBorders>
          </w:tcPr>
          <w:p w14:paraId="4BD927F3" w14:textId="77777777" w:rsidR="00374FDB" w:rsidRPr="00E76B1E" w:rsidRDefault="00374FDB" w:rsidP="005F558A">
            <w:pPr>
              <w:tabs>
                <w:tab w:val="center" w:pos="684"/>
              </w:tabs>
              <w:spacing w:line="290" w:lineRule="atLeast"/>
              <w:jc w:val="left"/>
              <w:rPr>
                <w:rFonts w:ascii="ＭＳ ゴシック" w:eastAsia="ＭＳ ゴシック" w:hAnsi="ＭＳ ゴシック"/>
                <w:color w:val="000000" w:themeColor="text1"/>
                <w:sz w:val="24"/>
              </w:rPr>
            </w:pPr>
            <w:r w:rsidRPr="00E76B1E">
              <w:rPr>
                <w:rFonts w:ascii="ＭＳ ゴシック" w:eastAsia="ＭＳ ゴシック" w:hAnsi="ＭＳ ゴシック" w:hint="eastAsia"/>
                <w:color w:val="000000" w:themeColor="text1"/>
                <w:sz w:val="24"/>
              </w:rPr>
              <w:t>推 薦 理 由</w:t>
            </w:r>
          </w:p>
        </w:tc>
        <w:tc>
          <w:tcPr>
            <w:tcW w:w="8221" w:type="dxa"/>
            <w:tcBorders>
              <w:top w:val="single" w:sz="6" w:space="0" w:color="auto"/>
              <w:left w:val="single" w:sz="6" w:space="0" w:color="auto"/>
              <w:bottom w:val="single" w:sz="4" w:space="0" w:color="auto"/>
              <w:right w:val="single" w:sz="6" w:space="0" w:color="auto"/>
            </w:tcBorders>
          </w:tcPr>
          <w:p w14:paraId="64DE7290" w14:textId="77777777" w:rsidR="00374FDB" w:rsidRPr="00E76B1E" w:rsidRDefault="00374FDB" w:rsidP="005F558A">
            <w:pPr>
              <w:spacing w:line="290" w:lineRule="atLeast"/>
              <w:rPr>
                <w:rFonts w:ascii="ＭＳ ゴシック" w:eastAsia="ＭＳ ゴシック" w:hAnsi="ＭＳ ゴシック"/>
                <w:color w:val="000000" w:themeColor="text1"/>
                <w:sz w:val="24"/>
              </w:rPr>
            </w:pPr>
            <w:r w:rsidRPr="00E76B1E">
              <w:rPr>
                <w:rFonts w:ascii="ＭＳ ゴシック" w:eastAsia="ＭＳ ゴシック" w:hAnsi="ＭＳ ゴシック"/>
                <w:color w:val="000000" w:themeColor="text1"/>
                <w:sz w:val="24"/>
                <w:lang w:eastAsia="zh-TW"/>
              </w:rPr>
              <w:t xml:space="preserve"> </w:t>
            </w:r>
          </w:p>
        </w:tc>
      </w:tr>
    </w:tbl>
    <w:p w14:paraId="0E8BF867" w14:textId="77777777" w:rsidR="00374FDB" w:rsidRPr="00E76B1E" w:rsidRDefault="00374FDB" w:rsidP="00374FDB">
      <w:pPr>
        <w:spacing w:before="240"/>
        <w:ind w:firstLineChars="2400" w:firstLine="5760"/>
        <w:rPr>
          <w:rFonts w:ascii="ＭＳ ゴシック" w:eastAsia="ＭＳ ゴシック" w:hAnsi="ＭＳ ゴシック"/>
          <w:color w:val="000000" w:themeColor="text1"/>
          <w:sz w:val="24"/>
        </w:rPr>
      </w:pPr>
    </w:p>
    <w:p w14:paraId="2AC54084" w14:textId="77777777" w:rsidR="00374FDB" w:rsidRPr="00E76B1E" w:rsidRDefault="00374FDB" w:rsidP="00374FDB">
      <w:pPr>
        <w:spacing w:before="240"/>
        <w:jc w:val="right"/>
        <w:rPr>
          <w:rFonts w:ascii="ＭＳ ゴシック" w:eastAsia="ＭＳ ゴシック" w:hAnsi="ＭＳ ゴシック"/>
          <w:color w:val="000000" w:themeColor="text1"/>
          <w:sz w:val="24"/>
          <w:u w:val="single"/>
        </w:rPr>
      </w:pPr>
      <w:r w:rsidRPr="00E76B1E">
        <w:rPr>
          <w:rFonts w:ascii="ＭＳ ゴシック" w:eastAsia="ＭＳ ゴシック" w:hAnsi="ＭＳ ゴシック" w:hint="eastAsia"/>
          <w:color w:val="000000" w:themeColor="text1"/>
          <w:sz w:val="24"/>
        </w:rPr>
        <w:t>名　前</w:t>
      </w:r>
      <w:r w:rsidRPr="00E76B1E">
        <w:rPr>
          <w:rFonts w:ascii="ＭＳ ゴシック" w:eastAsia="ＭＳ ゴシック" w:hAnsi="ＭＳ ゴシック" w:hint="eastAsia"/>
          <w:color w:val="000000" w:themeColor="text1"/>
          <w:sz w:val="24"/>
          <w:u w:val="single"/>
        </w:rPr>
        <w:t xml:space="preserve">　　　　　　　　　　　　　　　　　印</w:t>
      </w:r>
    </w:p>
    <w:p w14:paraId="6C48CB29" w14:textId="77777777" w:rsidR="00374FDB" w:rsidRPr="00E76B1E" w:rsidRDefault="00374FDB" w:rsidP="00374FDB">
      <w:pPr>
        <w:rPr>
          <w:rFonts w:ascii="ＭＳ ゴシック" w:eastAsia="ＭＳ ゴシック" w:hAnsi="ＭＳ ゴシック"/>
          <w:color w:val="000000" w:themeColor="text1"/>
        </w:rPr>
      </w:pPr>
      <w:r w:rsidRPr="00E76B1E">
        <w:rPr>
          <w:rFonts w:ascii="ＭＳ ゴシック" w:eastAsia="ＭＳ ゴシック" w:hAnsi="ＭＳ ゴシック" w:hint="eastAsia"/>
          <w:color w:val="000000" w:themeColor="text1"/>
        </w:rPr>
        <w:t xml:space="preserve">　　</w:t>
      </w:r>
    </w:p>
    <w:p w14:paraId="3FA6E17A" w14:textId="77777777" w:rsidR="0064322C" w:rsidRPr="00E76B1E" w:rsidRDefault="0064322C" w:rsidP="00744414">
      <w:pPr>
        <w:spacing w:line="290" w:lineRule="atLeast"/>
        <w:ind w:right="880"/>
        <w:rPr>
          <w:rFonts w:ascii="ＭＳ ゴシック" w:eastAsia="ＭＳ ゴシック" w:hAnsi="ＭＳ ゴシック"/>
          <w:color w:val="000000" w:themeColor="text1"/>
        </w:rPr>
      </w:pPr>
    </w:p>
    <w:sectPr w:rsidR="0064322C" w:rsidRPr="00E76B1E" w:rsidSect="00992348">
      <w:type w:val="continuous"/>
      <w:pgSz w:w="11906" w:h="16838" w:code="9"/>
      <w:pgMar w:top="426" w:right="1134" w:bottom="426" w:left="1134" w:header="851" w:footer="992" w:gutter="0"/>
      <w:cols w:space="425"/>
      <w:docGrid w:linePitch="311" w:charSpace="8676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D914C" w14:textId="77777777" w:rsidR="00E43FBB" w:rsidRDefault="00E43FBB" w:rsidP="00322747">
      <w:r>
        <w:separator/>
      </w:r>
    </w:p>
  </w:endnote>
  <w:endnote w:type="continuationSeparator" w:id="0">
    <w:p w14:paraId="74F5656F" w14:textId="77777777" w:rsidR="00E43FBB" w:rsidRDefault="00E43FBB" w:rsidP="0032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AC12A" w14:textId="77777777" w:rsidR="00E43FBB" w:rsidRDefault="00E43FBB" w:rsidP="00322747">
      <w:r>
        <w:separator/>
      </w:r>
    </w:p>
  </w:footnote>
  <w:footnote w:type="continuationSeparator" w:id="0">
    <w:p w14:paraId="54595D1E" w14:textId="77777777" w:rsidR="00E43FBB" w:rsidRDefault="00E43FBB" w:rsidP="003227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65CE"/>
    <w:multiLevelType w:val="hybridMultilevel"/>
    <w:tmpl w:val="0234CB70"/>
    <w:lvl w:ilvl="0" w:tplc="FE9091B8">
      <w:start w:val="1"/>
      <w:numFmt w:val="decimalFullWidth"/>
      <w:lvlText w:val="%1."/>
      <w:lvlJc w:val="left"/>
      <w:pPr>
        <w:tabs>
          <w:tab w:val="num" w:pos="675"/>
        </w:tabs>
        <w:ind w:left="675" w:hanging="67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6D70846"/>
    <w:multiLevelType w:val="hybridMultilevel"/>
    <w:tmpl w:val="EDCEB530"/>
    <w:lvl w:ilvl="0" w:tplc="55ECC3A4">
      <w:start w:val="5"/>
      <w:numFmt w:val="decimalFullWidth"/>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F716CF0"/>
    <w:multiLevelType w:val="hybridMultilevel"/>
    <w:tmpl w:val="C50041EA"/>
    <w:lvl w:ilvl="0" w:tplc="FB5EDA86">
      <w:start w:val="10"/>
      <w:numFmt w:val="decimal"/>
      <w:lvlText w:val="%1"/>
      <w:lvlJc w:val="left"/>
      <w:pPr>
        <w:tabs>
          <w:tab w:val="num" w:pos="628"/>
        </w:tabs>
        <w:ind w:left="628" w:hanging="510"/>
      </w:pPr>
      <w:rPr>
        <w:rFonts w:hint="default"/>
      </w:rPr>
    </w:lvl>
    <w:lvl w:ilvl="1" w:tplc="04090017" w:tentative="1">
      <w:start w:val="1"/>
      <w:numFmt w:val="aiueoFullWidth"/>
      <w:lvlText w:val="(%2)"/>
      <w:lvlJc w:val="left"/>
      <w:pPr>
        <w:tabs>
          <w:tab w:val="num" w:pos="958"/>
        </w:tabs>
        <w:ind w:left="958" w:hanging="420"/>
      </w:pPr>
    </w:lvl>
    <w:lvl w:ilvl="2" w:tplc="04090011" w:tentative="1">
      <w:start w:val="1"/>
      <w:numFmt w:val="decimalEnclosedCircle"/>
      <w:lvlText w:val="%3"/>
      <w:lvlJc w:val="left"/>
      <w:pPr>
        <w:tabs>
          <w:tab w:val="num" w:pos="1378"/>
        </w:tabs>
        <w:ind w:left="1378" w:hanging="420"/>
      </w:pPr>
    </w:lvl>
    <w:lvl w:ilvl="3" w:tplc="0409000F" w:tentative="1">
      <w:start w:val="1"/>
      <w:numFmt w:val="decimal"/>
      <w:lvlText w:val="%4."/>
      <w:lvlJc w:val="left"/>
      <w:pPr>
        <w:tabs>
          <w:tab w:val="num" w:pos="1798"/>
        </w:tabs>
        <w:ind w:left="1798" w:hanging="420"/>
      </w:pPr>
    </w:lvl>
    <w:lvl w:ilvl="4" w:tplc="04090017" w:tentative="1">
      <w:start w:val="1"/>
      <w:numFmt w:val="aiueoFullWidth"/>
      <w:lvlText w:val="(%5)"/>
      <w:lvlJc w:val="left"/>
      <w:pPr>
        <w:tabs>
          <w:tab w:val="num" w:pos="2218"/>
        </w:tabs>
        <w:ind w:left="2218" w:hanging="420"/>
      </w:pPr>
    </w:lvl>
    <w:lvl w:ilvl="5" w:tplc="04090011" w:tentative="1">
      <w:start w:val="1"/>
      <w:numFmt w:val="decimalEnclosedCircle"/>
      <w:lvlText w:val="%6"/>
      <w:lvlJc w:val="left"/>
      <w:pPr>
        <w:tabs>
          <w:tab w:val="num" w:pos="2638"/>
        </w:tabs>
        <w:ind w:left="2638" w:hanging="420"/>
      </w:pPr>
    </w:lvl>
    <w:lvl w:ilvl="6" w:tplc="0409000F" w:tentative="1">
      <w:start w:val="1"/>
      <w:numFmt w:val="decimal"/>
      <w:lvlText w:val="%7."/>
      <w:lvlJc w:val="left"/>
      <w:pPr>
        <w:tabs>
          <w:tab w:val="num" w:pos="3058"/>
        </w:tabs>
        <w:ind w:left="3058" w:hanging="420"/>
      </w:pPr>
    </w:lvl>
    <w:lvl w:ilvl="7" w:tplc="04090017" w:tentative="1">
      <w:start w:val="1"/>
      <w:numFmt w:val="aiueoFullWidth"/>
      <w:lvlText w:val="(%8)"/>
      <w:lvlJc w:val="left"/>
      <w:pPr>
        <w:tabs>
          <w:tab w:val="num" w:pos="3478"/>
        </w:tabs>
        <w:ind w:left="3478" w:hanging="420"/>
      </w:pPr>
    </w:lvl>
    <w:lvl w:ilvl="8" w:tplc="04090011" w:tentative="1">
      <w:start w:val="1"/>
      <w:numFmt w:val="decimalEnclosedCircle"/>
      <w:lvlText w:val="%9"/>
      <w:lvlJc w:val="left"/>
      <w:pPr>
        <w:tabs>
          <w:tab w:val="num" w:pos="3898"/>
        </w:tabs>
        <w:ind w:left="3898" w:hanging="420"/>
      </w:pPr>
    </w:lvl>
  </w:abstractNum>
  <w:abstractNum w:abstractNumId="3" w15:restartNumberingAfterBreak="0">
    <w:nsid w:val="52DB5D52"/>
    <w:multiLevelType w:val="hybridMultilevel"/>
    <w:tmpl w:val="C9929F90"/>
    <w:lvl w:ilvl="0" w:tplc="B6C89FD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9735BDB"/>
    <w:multiLevelType w:val="hybridMultilevel"/>
    <w:tmpl w:val="F40050DA"/>
    <w:lvl w:ilvl="0" w:tplc="C380A0BC">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AAF28A9"/>
    <w:multiLevelType w:val="hybridMultilevel"/>
    <w:tmpl w:val="1D7EE07C"/>
    <w:lvl w:ilvl="0" w:tplc="A11071D2">
      <w:start w:val="3"/>
      <w:numFmt w:val="decimal"/>
      <w:lvlText w:val="%1"/>
      <w:lvlJc w:val="left"/>
      <w:pPr>
        <w:tabs>
          <w:tab w:val="num" w:pos="616"/>
        </w:tabs>
        <w:ind w:left="616" w:hanging="375"/>
      </w:pPr>
      <w:rPr>
        <w:rFonts w:hint="default"/>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7"/>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E84"/>
    <w:rsid w:val="00004174"/>
    <w:rsid w:val="0001159B"/>
    <w:rsid w:val="00016E2C"/>
    <w:rsid w:val="000216FF"/>
    <w:rsid w:val="000558A0"/>
    <w:rsid w:val="000621E0"/>
    <w:rsid w:val="00066544"/>
    <w:rsid w:val="00067262"/>
    <w:rsid w:val="00072C34"/>
    <w:rsid w:val="00076302"/>
    <w:rsid w:val="000851EB"/>
    <w:rsid w:val="0009783C"/>
    <w:rsid w:val="000B5F58"/>
    <w:rsid w:val="000B6509"/>
    <w:rsid w:val="000C3AB9"/>
    <w:rsid w:val="000F5A38"/>
    <w:rsid w:val="001033DF"/>
    <w:rsid w:val="00107457"/>
    <w:rsid w:val="00125130"/>
    <w:rsid w:val="0016139B"/>
    <w:rsid w:val="001C3BAF"/>
    <w:rsid w:val="001C783C"/>
    <w:rsid w:val="001C7D3F"/>
    <w:rsid w:val="001F3D95"/>
    <w:rsid w:val="002143BB"/>
    <w:rsid w:val="00214D18"/>
    <w:rsid w:val="00226E84"/>
    <w:rsid w:val="00243AB1"/>
    <w:rsid w:val="00250437"/>
    <w:rsid w:val="0025365E"/>
    <w:rsid w:val="0025399A"/>
    <w:rsid w:val="002721FC"/>
    <w:rsid w:val="002777D3"/>
    <w:rsid w:val="0028504D"/>
    <w:rsid w:val="002A5717"/>
    <w:rsid w:val="002C162C"/>
    <w:rsid w:val="002C3563"/>
    <w:rsid w:val="002E3FBA"/>
    <w:rsid w:val="003073F5"/>
    <w:rsid w:val="00322747"/>
    <w:rsid w:val="0033539E"/>
    <w:rsid w:val="00342AE9"/>
    <w:rsid w:val="003525BE"/>
    <w:rsid w:val="00374FDB"/>
    <w:rsid w:val="00381D58"/>
    <w:rsid w:val="0039409E"/>
    <w:rsid w:val="003A186D"/>
    <w:rsid w:val="003B0BCE"/>
    <w:rsid w:val="003B1707"/>
    <w:rsid w:val="003C1658"/>
    <w:rsid w:val="003D3A83"/>
    <w:rsid w:val="003F20B0"/>
    <w:rsid w:val="003F6771"/>
    <w:rsid w:val="00426FAB"/>
    <w:rsid w:val="0044195F"/>
    <w:rsid w:val="0044778D"/>
    <w:rsid w:val="00462FD1"/>
    <w:rsid w:val="004638ED"/>
    <w:rsid w:val="00473AC7"/>
    <w:rsid w:val="004836F6"/>
    <w:rsid w:val="004A33DA"/>
    <w:rsid w:val="004C4B54"/>
    <w:rsid w:val="004D61D2"/>
    <w:rsid w:val="004F2EE1"/>
    <w:rsid w:val="004F5A51"/>
    <w:rsid w:val="0050726A"/>
    <w:rsid w:val="0056371D"/>
    <w:rsid w:val="00567B21"/>
    <w:rsid w:val="005D0D11"/>
    <w:rsid w:val="005F558A"/>
    <w:rsid w:val="005F6ED0"/>
    <w:rsid w:val="00600206"/>
    <w:rsid w:val="00610B1D"/>
    <w:rsid w:val="0064053C"/>
    <w:rsid w:val="0064322C"/>
    <w:rsid w:val="00655B4D"/>
    <w:rsid w:val="0066012B"/>
    <w:rsid w:val="006604BB"/>
    <w:rsid w:val="006912CC"/>
    <w:rsid w:val="006B2430"/>
    <w:rsid w:val="006C5728"/>
    <w:rsid w:val="006E2FC3"/>
    <w:rsid w:val="006E6A94"/>
    <w:rsid w:val="00700ACC"/>
    <w:rsid w:val="0071414A"/>
    <w:rsid w:val="00714E5F"/>
    <w:rsid w:val="0072459A"/>
    <w:rsid w:val="00725308"/>
    <w:rsid w:val="00732012"/>
    <w:rsid w:val="00740CF1"/>
    <w:rsid w:val="00744414"/>
    <w:rsid w:val="00790222"/>
    <w:rsid w:val="00795545"/>
    <w:rsid w:val="007B2C70"/>
    <w:rsid w:val="007C27FB"/>
    <w:rsid w:val="007D4D89"/>
    <w:rsid w:val="0082454F"/>
    <w:rsid w:val="008335CA"/>
    <w:rsid w:val="008752FC"/>
    <w:rsid w:val="00891002"/>
    <w:rsid w:val="00897659"/>
    <w:rsid w:val="008B328A"/>
    <w:rsid w:val="008D4C18"/>
    <w:rsid w:val="008F4E64"/>
    <w:rsid w:val="00922D37"/>
    <w:rsid w:val="009234DB"/>
    <w:rsid w:val="00935A74"/>
    <w:rsid w:val="009444C2"/>
    <w:rsid w:val="00946C20"/>
    <w:rsid w:val="00955D7E"/>
    <w:rsid w:val="00992348"/>
    <w:rsid w:val="009B54AD"/>
    <w:rsid w:val="009C634E"/>
    <w:rsid w:val="009E2B0D"/>
    <w:rsid w:val="00A21FBF"/>
    <w:rsid w:val="00A225FF"/>
    <w:rsid w:val="00A474D7"/>
    <w:rsid w:val="00A92C64"/>
    <w:rsid w:val="00AA2278"/>
    <w:rsid w:val="00AA4324"/>
    <w:rsid w:val="00AA7FA0"/>
    <w:rsid w:val="00AB51BB"/>
    <w:rsid w:val="00AC1E54"/>
    <w:rsid w:val="00AC63B4"/>
    <w:rsid w:val="00AD164F"/>
    <w:rsid w:val="00AE778C"/>
    <w:rsid w:val="00AF7E84"/>
    <w:rsid w:val="00B03D6F"/>
    <w:rsid w:val="00B25592"/>
    <w:rsid w:val="00B77E5C"/>
    <w:rsid w:val="00B957DA"/>
    <w:rsid w:val="00BB3141"/>
    <w:rsid w:val="00BB5C68"/>
    <w:rsid w:val="00BE6E0B"/>
    <w:rsid w:val="00BF7F65"/>
    <w:rsid w:val="00C01791"/>
    <w:rsid w:val="00C324EE"/>
    <w:rsid w:val="00C41639"/>
    <w:rsid w:val="00C448BB"/>
    <w:rsid w:val="00C465BC"/>
    <w:rsid w:val="00C5073B"/>
    <w:rsid w:val="00C713BA"/>
    <w:rsid w:val="00C76391"/>
    <w:rsid w:val="00C816AE"/>
    <w:rsid w:val="00C8438C"/>
    <w:rsid w:val="00CA1232"/>
    <w:rsid w:val="00CA1AAD"/>
    <w:rsid w:val="00CA7C26"/>
    <w:rsid w:val="00CC23DD"/>
    <w:rsid w:val="00D131F4"/>
    <w:rsid w:val="00D16E4C"/>
    <w:rsid w:val="00D22491"/>
    <w:rsid w:val="00D25711"/>
    <w:rsid w:val="00D32EC8"/>
    <w:rsid w:val="00D45A9F"/>
    <w:rsid w:val="00DA3079"/>
    <w:rsid w:val="00DD69E9"/>
    <w:rsid w:val="00DE4D0D"/>
    <w:rsid w:val="00DF7F64"/>
    <w:rsid w:val="00E0314C"/>
    <w:rsid w:val="00E10AC7"/>
    <w:rsid w:val="00E327FC"/>
    <w:rsid w:val="00E37EC2"/>
    <w:rsid w:val="00E43FBB"/>
    <w:rsid w:val="00E5490C"/>
    <w:rsid w:val="00E67977"/>
    <w:rsid w:val="00E76B1E"/>
    <w:rsid w:val="00E81D90"/>
    <w:rsid w:val="00EE7545"/>
    <w:rsid w:val="00F02CED"/>
    <w:rsid w:val="00F1124D"/>
    <w:rsid w:val="00F114AD"/>
    <w:rsid w:val="00F35AC9"/>
    <w:rsid w:val="00F419AA"/>
    <w:rsid w:val="00F452E1"/>
    <w:rsid w:val="00F64294"/>
    <w:rsid w:val="00F740F6"/>
    <w:rsid w:val="00FA3909"/>
    <w:rsid w:val="00FD3F3E"/>
    <w:rsid w:val="00FF3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01EE918"/>
  <w15:docId w15:val="{0F5E5242-0572-4F0A-B981-C68786380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E5F"/>
    <w:pPr>
      <w:widowControl w:val="0"/>
      <w:wordWrap w:val="0"/>
      <w:autoSpaceDE w:val="0"/>
      <w:autoSpaceDN w:val="0"/>
      <w:adjustRightInd w:val="0"/>
      <w:jc w:val="both"/>
    </w:pPr>
    <w:rPr>
      <w:rFonts w:ascii="Times New Roman" w:hAnsi="Times New Roman"/>
    </w:rPr>
  </w:style>
  <w:style w:type="paragraph" w:styleId="1">
    <w:name w:val="heading 1"/>
    <w:basedOn w:val="a"/>
    <w:next w:val="a"/>
    <w:link w:val="10"/>
    <w:uiPriority w:val="9"/>
    <w:qFormat/>
    <w:rsid w:val="00E37EC2"/>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D131F4"/>
    <w:pPr>
      <w:spacing w:line="250" w:lineRule="atLeast"/>
    </w:pPr>
  </w:style>
  <w:style w:type="paragraph" w:styleId="a4">
    <w:name w:val="Body Text Indent"/>
    <w:basedOn w:val="a"/>
    <w:rsid w:val="00D131F4"/>
    <w:pPr>
      <w:wordWrap/>
      <w:autoSpaceDE/>
      <w:autoSpaceDN/>
      <w:adjustRightInd/>
      <w:spacing w:line="321" w:lineRule="atLeast"/>
      <w:ind w:firstLine="1401"/>
    </w:pPr>
    <w:rPr>
      <w:rFonts w:ascii="Century" w:hAnsi="Century"/>
      <w:kern w:val="2"/>
      <w:sz w:val="24"/>
    </w:rPr>
  </w:style>
  <w:style w:type="paragraph" w:styleId="a5">
    <w:name w:val="Date"/>
    <w:basedOn w:val="a"/>
    <w:next w:val="a"/>
    <w:rsid w:val="003D3A83"/>
  </w:style>
  <w:style w:type="paragraph" w:styleId="a6">
    <w:name w:val="header"/>
    <w:basedOn w:val="a"/>
    <w:link w:val="a7"/>
    <w:uiPriority w:val="99"/>
    <w:unhideWhenUsed/>
    <w:rsid w:val="00322747"/>
    <w:pPr>
      <w:tabs>
        <w:tab w:val="center" w:pos="4252"/>
        <w:tab w:val="right" w:pos="8504"/>
      </w:tabs>
      <w:snapToGrid w:val="0"/>
    </w:pPr>
  </w:style>
  <w:style w:type="character" w:customStyle="1" w:styleId="a7">
    <w:name w:val="ヘッダー (文字)"/>
    <w:link w:val="a6"/>
    <w:uiPriority w:val="99"/>
    <w:rsid w:val="00322747"/>
    <w:rPr>
      <w:rFonts w:ascii="Times New Roman" w:hAnsi="Times New Roman"/>
    </w:rPr>
  </w:style>
  <w:style w:type="paragraph" w:styleId="a8">
    <w:name w:val="footer"/>
    <w:basedOn w:val="a"/>
    <w:link w:val="a9"/>
    <w:uiPriority w:val="99"/>
    <w:unhideWhenUsed/>
    <w:rsid w:val="00322747"/>
    <w:pPr>
      <w:tabs>
        <w:tab w:val="center" w:pos="4252"/>
        <w:tab w:val="right" w:pos="8504"/>
      </w:tabs>
      <w:snapToGrid w:val="0"/>
    </w:pPr>
  </w:style>
  <w:style w:type="character" w:customStyle="1" w:styleId="a9">
    <w:name w:val="フッター (文字)"/>
    <w:link w:val="a8"/>
    <w:uiPriority w:val="99"/>
    <w:rsid w:val="00322747"/>
    <w:rPr>
      <w:rFonts w:ascii="Times New Roman" w:hAnsi="Times New Roman"/>
    </w:rPr>
  </w:style>
  <w:style w:type="paragraph" w:styleId="aa">
    <w:name w:val="Title"/>
    <w:basedOn w:val="a"/>
    <w:next w:val="a"/>
    <w:link w:val="ab"/>
    <w:uiPriority w:val="10"/>
    <w:qFormat/>
    <w:rsid w:val="00E37EC2"/>
    <w:pPr>
      <w:spacing w:before="240" w:after="120"/>
      <w:jc w:val="center"/>
      <w:outlineLvl w:val="0"/>
    </w:pPr>
    <w:rPr>
      <w:rFonts w:ascii="Arial" w:eastAsia="ＭＳ ゴシック" w:hAnsi="Arial"/>
      <w:sz w:val="32"/>
      <w:szCs w:val="32"/>
    </w:rPr>
  </w:style>
  <w:style w:type="character" w:customStyle="1" w:styleId="ab">
    <w:name w:val="表題 (文字)"/>
    <w:link w:val="aa"/>
    <w:uiPriority w:val="10"/>
    <w:rsid w:val="00E37EC2"/>
    <w:rPr>
      <w:rFonts w:ascii="Arial" w:eastAsia="ＭＳ ゴシック" w:hAnsi="Arial" w:cs="Times New Roman"/>
      <w:sz w:val="32"/>
      <w:szCs w:val="32"/>
    </w:rPr>
  </w:style>
  <w:style w:type="character" w:customStyle="1" w:styleId="10">
    <w:name w:val="見出し 1 (文字)"/>
    <w:link w:val="1"/>
    <w:uiPriority w:val="9"/>
    <w:rsid w:val="00E37EC2"/>
    <w:rPr>
      <w:rFonts w:ascii="Arial" w:eastAsia="ＭＳ ゴシック" w:hAnsi="Arial" w:cs="Times New Roman"/>
      <w:sz w:val="24"/>
      <w:szCs w:val="24"/>
    </w:rPr>
  </w:style>
  <w:style w:type="paragraph" w:styleId="Web">
    <w:name w:val="Normal (Web)"/>
    <w:basedOn w:val="a"/>
    <w:uiPriority w:val="99"/>
    <w:unhideWhenUsed/>
    <w:rsid w:val="003F6771"/>
    <w:pPr>
      <w:widowControl/>
      <w:wordWrap/>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character" w:styleId="ac">
    <w:name w:val="Strong"/>
    <w:uiPriority w:val="22"/>
    <w:qFormat/>
    <w:rsid w:val="003F6771"/>
    <w:rPr>
      <w:b/>
      <w:bCs/>
    </w:rPr>
  </w:style>
  <w:style w:type="paragraph" w:styleId="ad">
    <w:name w:val="Balloon Text"/>
    <w:basedOn w:val="a"/>
    <w:link w:val="ae"/>
    <w:uiPriority w:val="99"/>
    <w:semiHidden/>
    <w:unhideWhenUsed/>
    <w:rsid w:val="006C5728"/>
    <w:rPr>
      <w:rFonts w:ascii="Arial" w:eastAsia="ＭＳ ゴシック" w:hAnsi="Arial"/>
      <w:sz w:val="18"/>
      <w:szCs w:val="18"/>
    </w:rPr>
  </w:style>
  <w:style w:type="character" w:customStyle="1" w:styleId="ae">
    <w:name w:val="吹き出し (文字)"/>
    <w:link w:val="ad"/>
    <w:uiPriority w:val="99"/>
    <w:semiHidden/>
    <w:rsid w:val="006C5728"/>
    <w:rPr>
      <w:rFonts w:ascii="Arial" w:eastAsia="ＭＳ ゴシック" w:hAnsi="Arial" w:cs="Times New Roman"/>
      <w:sz w:val="18"/>
      <w:szCs w:val="18"/>
    </w:rPr>
  </w:style>
  <w:style w:type="paragraph" w:styleId="af">
    <w:name w:val="Plain Text"/>
    <w:basedOn w:val="a"/>
    <w:link w:val="af0"/>
    <w:uiPriority w:val="99"/>
    <w:unhideWhenUsed/>
    <w:rsid w:val="00426FAB"/>
    <w:pPr>
      <w:wordWrap/>
      <w:autoSpaceDE/>
      <w:autoSpaceDN/>
      <w:adjustRightInd/>
      <w:ind w:left="100" w:hangingChars="100" w:hanging="100"/>
    </w:pPr>
    <w:rPr>
      <w:rFonts w:ascii="ＭＳ 明朝" w:hAnsi="Courier New" w:cs="Courier New"/>
      <w:kern w:val="2"/>
      <w:sz w:val="21"/>
      <w:szCs w:val="21"/>
    </w:rPr>
  </w:style>
  <w:style w:type="character" w:customStyle="1" w:styleId="af0">
    <w:name w:val="書式なし (文字)"/>
    <w:basedOn w:val="a0"/>
    <w:link w:val="af"/>
    <w:uiPriority w:val="99"/>
    <w:rsid w:val="00426FAB"/>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3582">
      <w:bodyDiv w:val="1"/>
      <w:marLeft w:val="0"/>
      <w:marRight w:val="0"/>
      <w:marTop w:val="0"/>
      <w:marBottom w:val="0"/>
      <w:divBdr>
        <w:top w:val="none" w:sz="0" w:space="0" w:color="auto"/>
        <w:left w:val="none" w:sz="0" w:space="0" w:color="auto"/>
        <w:bottom w:val="none" w:sz="0" w:space="0" w:color="auto"/>
        <w:right w:val="none" w:sz="0" w:space="0" w:color="auto"/>
      </w:divBdr>
    </w:div>
    <w:div w:id="205609351">
      <w:bodyDiv w:val="1"/>
      <w:marLeft w:val="0"/>
      <w:marRight w:val="0"/>
      <w:marTop w:val="0"/>
      <w:marBottom w:val="0"/>
      <w:divBdr>
        <w:top w:val="none" w:sz="0" w:space="0" w:color="auto"/>
        <w:left w:val="none" w:sz="0" w:space="0" w:color="auto"/>
        <w:bottom w:val="none" w:sz="0" w:space="0" w:color="auto"/>
        <w:right w:val="none" w:sz="0" w:space="0" w:color="auto"/>
      </w:divBdr>
    </w:div>
    <w:div w:id="217595750">
      <w:bodyDiv w:val="1"/>
      <w:marLeft w:val="0"/>
      <w:marRight w:val="0"/>
      <w:marTop w:val="0"/>
      <w:marBottom w:val="0"/>
      <w:divBdr>
        <w:top w:val="none" w:sz="0" w:space="0" w:color="auto"/>
        <w:left w:val="none" w:sz="0" w:space="0" w:color="auto"/>
        <w:bottom w:val="none" w:sz="0" w:space="0" w:color="auto"/>
        <w:right w:val="none" w:sz="0" w:space="0" w:color="auto"/>
      </w:divBdr>
    </w:div>
    <w:div w:id="397872780">
      <w:bodyDiv w:val="1"/>
      <w:marLeft w:val="0"/>
      <w:marRight w:val="0"/>
      <w:marTop w:val="0"/>
      <w:marBottom w:val="0"/>
      <w:divBdr>
        <w:top w:val="none" w:sz="0" w:space="0" w:color="auto"/>
        <w:left w:val="none" w:sz="0" w:space="0" w:color="auto"/>
        <w:bottom w:val="none" w:sz="0" w:space="0" w:color="auto"/>
        <w:right w:val="none" w:sz="0" w:space="0" w:color="auto"/>
      </w:divBdr>
    </w:div>
    <w:div w:id="685332427">
      <w:bodyDiv w:val="1"/>
      <w:marLeft w:val="0"/>
      <w:marRight w:val="0"/>
      <w:marTop w:val="0"/>
      <w:marBottom w:val="0"/>
      <w:divBdr>
        <w:top w:val="none" w:sz="0" w:space="0" w:color="auto"/>
        <w:left w:val="none" w:sz="0" w:space="0" w:color="auto"/>
        <w:bottom w:val="none" w:sz="0" w:space="0" w:color="auto"/>
        <w:right w:val="none" w:sz="0" w:space="0" w:color="auto"/>
      </w:divBdr>
    </w:div>
    <w:div w:id="724986705">
      <w:bodyDiv w:val="1"/>
      <w:marLeft w:val="0"/>
      <w:marRight w:val="0"/>
      <w:marTop w:val="0"/>
      <w:marBottom w:val="0"/>
      <w:divBdr>
        <w:top w:val="none" w:sz="0" w:space="0" w:color="auto"/>
        <w:left w:val="none" w:sz="0" w:space="0" w:color="auto"/>
        <w:bottom w:val="none" w:sz="0" w:space="0" w:color="auto"/>
        <w:right w:val="none" w:sz="0" w:space="0" w:color="auto"/>
      </w:divBdr>
    </w:div>
    <w:div w:id="743144699">
      <w:bodyDiv w:val="1"/>
      <w:marLeft w:val="0"/>
      <w:marRight w:val="0"/>
      <w:marTop w:val="0"/>
      <w:marBottom w:val="0"/>
      <w:divBdr>
        <w:top w:val="none" w:sz="0" w:space="0" w:color="auto"/>
        <w:left w:val="none" w:sz="0" w:space="0" w:color="auto"/>
        <w:bottom w:val="none" w:sz="0" w:space="0" w:color="auto"/>
        <w:right w:val="none" w:sz="0" w:space="0" w:color="auto"/>
      </w:divBdr>
    </w:div>
    <w:div w:id="743644033">
      <w:bodyDiv w:val="1"/>
      <w:marLeft w:val="0"/>
      <w:marRight w:val="0"/>
      <w:marTop w:val="0"/>
      <w:marBottom w:val="0"/>
      <w:divBdr>
        <w:top w:val="none" w:sz="0" w:space="0" w:color="auto"/>
        <w:left w:val="none" w:sz="0" w:space="0" w:color="auto"/>
        <w:bottom w:val="none" w:sz="0" w:space="0" w:color="auto"/>
        <w:right w:val="none" w:sz="0" w:space="0" w:color="auto"/>
      </w:divBdr>
    </w:div>
    <w:div w:id="794562311">
      <w:bodyDiv w:val="1"/>
      <w:marLeft w:val="0"/>
      <w:marRight w:val="0"/>
      <w:marTop w:val="0"/>
      <w:marBottom w:val="0"/>
      <w:divBdr>
        <w:top w:val="none" w:sz="0" w:space="0" w:color="auto"/>
        <w:left w:val="none" w:sz="0" w:space="0" w:color="auto"/>
        <w:bottom w:val="none" w:sz="0" w:space="0" w:color="auto"/>
        <w:right w:val="none" w:sz="0" w:space="0" w:color="auto"/>
      </w:divBdr>
    </w:div>
    <w:div w:id="877199625">
      <w:bodyDiv w:val="1"/>
      <w:marLeft w:val="0"/>
      <w:marRight w:val="0"/>
      <w:marTop w:val="0"/>
      <w:marBottom w:val="0"/>
      <w:divBdr>
        <w:top w:val="none" w:sz="0" w:space="0" w:color="auto"/>
        <w:left w:val="none" w:sz="0" w:space="0" w:color="auto"/>
        <w:bottom w:val="none" w:sz="0" w:space="0" w:color="auto"/>
        <w:right w:val="none" w:sz="0" w:space="0" w:color="auto"/>
      </w:divBdr>
    </w:div>
    <w:div w:id="884020751">
      <w:bodyDiv w:val="1"/>
      <w:marLeft w:val="0"/>
      <w:marRight w:val="0"/>
      <w:marTop w:val="0"/>
      <w:marBottom w:val="0"/>
      <w:divBdr>
        <w:top w:val="none" w:sz="0" w:space="0" w:color="auto"/>
        <w:left w:val="none" w:sz="0" w:space="0" w:color="auto"/>
        <w:bottom w:val="none" w:sz="0" w:space="0" w:color="auto"/>
        <w:right w:val="none" w:sz="0" w:space="0" w:color="auto"/>
      </w:divBdr>
    </w:div>
    <w:div w:id="958684451">
      <w:bodyDiv w:val="1"/>
      <w:marLeft w:val="0"/>
      <w:marRight w:val="0"/>
      <w:marTop w:val="0"/>
      <w:marBottom w:val="0"/>
      <w:divBdr>
        <w:top w:val="none" w:sz="0" w:space="0" w:color="auto"/>
        <w:left w:val="none" w:sz="0" w:space="0" w:color="auto"/>
        <w:bottom w:val="none" w:sz="0" w:space="0" w:color="auto"/>
        <w:right w:val="none" w:sz="0" w:space="0" w:color="auto"/>
      </w:divBdr>
    </w:div>
    <w:div w:id="985013617">
      <w:bodyDiv w:val="1"/>
      <w:marLeft w:val="0"/>
      <w:marRight w:val="0"/>
      <w:marTop w:val="0"/>
      <w:marBottom w:val="0"/>
      <w:divBdr>
        <w:top w:val="none" w:sz="0" w:space="0" w:color="auto"/>
        <w:left w:val="none" w:sz="0" w:space="0" w:color="auto"/>
        <w:bottom w:val="none" w:sz="0" w:space="0" w:color="auto"/>
        <w:right w:val="none" w:sz="0" w:space="0" w:color="auto"/>
      </w:divBdr>
    </w:div>
    <w:div w:id="1074744870">
      <w:bodyDiv w:val="1"/>
      <w:marLeft w:val="0"/>
      <w:marRight w:val="0"/>
      <w:marTop w:val="0"/>
      <w:marBottom w:val="0"/>
      <w:divBdr>
        <w:top w:val="none" w:sz="0" w:space="0" w:color="auto"/>
        <w:left w:val="none" w:sz="0" w:space="0" w:color="auto"/>
        <w:bottom w:val="none" w:sz="0" w:space="0" w:color="auto"/>
        <w:right w:val="none" w:sz="0" w:space="0" w:color="auto"/>
      </w:divBdr>
    </w:div>
    <w:div w:id="1114404011">
      <w:bodyDiv w:val="1"/>
      <w:marLeft w:val="0"/>
      <w:marRight w:val="0"/>
      <w:marTop w:val="0"/>
      <w:marBottom w:val="0"/>
      <w:divBdr>
        <w:top w:val="none" w:sz="0" w:space="0" w:color="auto"/>
        <w:left w:val="none" w:sz="0" w:space="0" w:color="auto"/>
        <w:bottom w:val="none" w:sz="0" w:space="0" w:color="auto"/>
        <w:right w:val="none" w:sz="0" w:space="0" w:color="auto"/>
      </w:divBdr>
    </w:div>
    <w:div w:id="1205024918">
      <w:bodyDiv w:val="1"/>
      <w:marLeft w:val="0"/>
      <w:marRight w:val="0"/>
      <w:marTop w:val="0"/>
      <w:marBottom w:val="0"/>
      <w:divBdr>
        <w:top w:val="none" w:sz="0" w:space="0" w:color="auto"/>
        <w:left w:val="none" w:sz="0" w:space="0" w:color="auto"/>
        <w:bottom w:val="none" w:sz="0" w:space="0" w:color="auto"/>
        <w:right w:val="none" w:sz="0" w:space="0" w:color="auto"/>
      </w:divBdr>
    </w:div>
    <w:div w:id="1496844491">
      <w:bodyDiv w:val="1"/>
      <w:marLeft w:val="0"/>
      <w:marRight w:val="0"/>
      <w:marTop w:val="0"/>
      <w:marBottom w:val="0"/>
      <w:divBdr>
        <w:top w:val="none" w:sz="0" w:space="0" w:color="auto"/>
        <w:left w:val="none" w:sz="0" w:space="0" w:color="auto"/>
        <w:bottom w:val="none" w:sz="0" w:space="0" w:color="auto"/>
        <w:right w:val="none" w:sz="0" w:space="0" w:color="auto"/>
      </w:divBdr>
    </w:div>
    <w:div w:id="1606814376">
      <w:bodyDiv w:val="1"/>
      <w:marLeft w:val="0"/>
      <w:marRight w:val="0"/>
      <w:marTop w:val="0"/>
      <w:marBottom w:val="0"/>
      <w:divBdr>
        <w:top w:val="none" w:sz="0" w:space="0" w:color="auto"/>
        <w:left w:val="none" w:sz="0" w:space="0" w:color="auto"/>
        <w:bottom w:val="none" w:sz="0" w:space="0" w:color="auto"/>
        <w:right w:val="none" w:sz="0" w:space="0" w:color="auto"/>
      </w:divBdr>
    </w:div>
    <w:div w:id="1658224580">
      <w:bodyDiv w:val="1"/>
      <w:marLeft w:val="0"/>
      <w:marRight w:val="0"/>
      <w:marTop w:val="0"/>
      <w:marBottom w:val="0"/>
      <w:divBdr>
        <w:top w:val="none" w:sz="0" w:space="0" w:color="auto"/>
        <w:left w:val="none" w:sz="0" w:space="0" w:color="auto"/>
        <w:bottom w:val="none" w:sz="0" w:space="0" w:color="auto"/>
        <w:right w:val="none" w:sz="0" w:space="0" w:color="auto"/>
      </w:divBdr>
    </w:div>
    <w:div w:id="1706514421">
      <w:bodyDiv w:val="1"/>
      <w:marLeft w:val="0"/>
      <w:marRight w:val="0"/>
      <w:marTop w:val="0"/>
      <w:marBottom w:val="0"/>
      <w:divBdr>
        <w:top w:val="none" w:sz="0" w:space="0" w:color="auto"/>
        <w:left w:val="none" w:sz="0" w:space="0" w:color="auto"/>
        <w:bottom w:val="none" w:sz="0" w:space="0" w:color="auto"/>
        <w:right w:val="none" w:sz="0" w:space="0" w:color="auto"/>
      </w:divBdr>
    </w:div>
    <w:div w:id="1905290083">
      <w:bodyDiv w:val="1"/>
      <w:marLeft w:val="0"/>
      <w:marRight w:val="0"/>
      <w:marTop w:val="0"/>
      <w:marBottom w:val="0"/>
      <w:divBdr>
        <w:top w:val="none" w:sz="0" w:space="0" w:color="auto"/>
        <w:left w:val="none" w:sz="0" w:space="0" w:color="auto"/>
        <w:bottom w:val="none" w:sz="0" w:space="0" w:color="auto"/>
        <w:right w:val="none" w:sz="0" w:space="0" w:color="auto"/>
      </w:divBdr>
    </w:div>
    <w:div w:id="1935938039">
      <w:bodyDiv w:val="1"/>
      <w:marLeft w:val="0"/>
      <w:marRight w:val="0"/>
      <w:marTop w:val="0"/>
      <w:marBottom w:val="0"/>
      <w:divBdr>
        <w:top w:val="none" w:sz="0" w:space="0" w:color="auto"/>
        <w:left w:val="none" w:sz="0" w:space="0" w:color="auto"/>
        <w:bottom w:val="none" w:sz="0" w:space="0" w:color="auto"/>
        <w:right w:val="none" w:sz="0" w:space="0" w:color="auto"/>
      </w:divBdr>
    </w:div>
    <w:div w:id="1986200694">
      <w:bodyDiv w:val="1"/>
      <w:marLeft w:val="0"/>
      <w:marRight w:val="0"/>
      <w:marTop w:val="0"/>
      <w:marBottom w:val="0"/>
      <w:divBdr>
        <w:top w:val="none" w:sz="0" w:space="0" w:color="auto"/>
        <w:left w:val="none" w:sz="0" w:space="0" w:color="auto"/>
        <w:bottom w:val="none" w:sz="0" w:space="0" w:color="auto"/>
        <w:right w:val="none" w:sz="0" w:space="0" w:color="auto"/>
      </w:divBdr>
    </w:div>
    <w:div w:id="2054189358">
      <w:bodyDiv w:val="1"/>
      <w:marLeft w:val="0"/>
      <w:marRight w:val="0"/>
      <w:marTop w:val="0"/>
      <w:marBottom w:val="0"/>
      <w:divBdr>
        <w:top w:val="none" w:sz="0" w:space="0" w:color="auto"/>
        <w:left w:val="none" w:sz="0" w:space="0" w:color="auto"/>
        <w:bottom w:val="none" w:sz="0" w:space="0" w:color="auto"/>
        <w:right w:val="none" w:sz="0" w:space="0" w:color="auto"/>
      </w:divBdr>
    </w:div>
    <w:div w:id="2073263885">
      <w:bodyDiv w:val="1"/>
      <w:marLeft w:val="0"/>
      <w:marRight w:val="0"/>
      <w:marTop w:val="0"/>
      <w:marBottom w:val="0"/>
      <w:divBdr>
        <w:top w:val="none" w:sz="0" w:space="0" w:color="auto"/>
        <w:left w:val="none" w:sz="0" w:space="0" w:color="auto"/>
        <w:bottom w:val="none" w:sz="0" w:space="0" w:color="auto"/>
        <w:right w:val="none" w:sz="0" w:space="0" w:color="auto"/>
      </w:divBdr>
    </w:div>
    <w:div w:id="208706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8291E-924C-44FA-9AAB-6A739A969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380</Words>
  <Characters>2170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日本生活学会研究奨励賞受賞者選定に関するお知らせ</vt:lpstr>
      <vt:lpstr>日本生活学会研究奨励賞受賞者選定に関するお知らせ</vt:lpstr>
    </vt:vector>
  </TitlesOfParts>
  <Company>Microsoft</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日本生活学会研究奨励賞受賞者選定に関するお知らせ</dc:title>
  <dc:creator>日本生活学会</dc:creator>
  <cp:lastModifiedBy>出口雅敏</cp:lastModifiedBy>
  <cp:revision>4</cp:revision>
  <cp:lastPrinted>2014-11-26T07:02:00Z</cp:lastPrinted>
  <dcterms:created xsi:type="dcterms:W3CDTF">2022-11-22T00:23:00Z</dcterms:created>
  <dcterms:modified xsi:type="dcterms:W3CDTF">2022-11-23T06:56:00Z</dcterms:modified>
</cp:coreProperties>
</file>